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05B5" w14:textId="3AE07EF4" w:rsidR="00A65C34" w:rsidRPr="00DD2B8B" w:rsidRDefault="00A65C34" w:rsidP="00A65C34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DD2B8B">
        <w:rPr>
          <w:rFonts w:ascii="Times New Roman" w:hAnsi="Times New Roman" w:cs="Times New Roman"/>
          <w:sz w:val="40"/>
          <w:szCs w:val="40"/>
        </w:rPr>
        <w:t>Virtual Consult</w:t>
      </w:r>
      <w:r w:rsidR="002662BF">
        <w:rPr>
          <w:rFonts w:ascii="Times New Roman" w:hAnsi="Times New Roman" w:cs="Times New Roman"/>
          <w:sz w:val="40"/>
          <w:szCs w:val="40"/>
        </w:rPr>
        <w:t>ations</w:t>
      </w:r>
    </w:p>
    <w:p w14:paraId="6459E76E" w14:textId="7A9D0F90" w:rsidR="009F6FA6" w:rsidRDefault="005D17B1" w:rsidP="00455CE4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Many practices are conducting some version of patient consultations or a patient intake process by phone or online meeting.  Done correctly, this increases the overall capacity of the treatment schedule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helps the practice better prepare for patient appointments.</w:t>
      </w:r>
    </w:p>
    <w:p w14:paraId="0AF5D912" w14:textId="77777777" w:rsidR="009F6FA6" w:rsidRDefault="009F6FA6" w:rsidP="00455CE4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approach assumes that a treatment coordinator or other team member is being scheduled with appointments (in his/her own provider column in the patient schedule) and that appropriate time is set aside for the call or online meeting with the patient.</w:t>
      </w:r>
    </w:p>
    <w:p w14:paraId="44487FFF" w14:textId="65FDEC05" w:rsidR="00A61C1E" w:rsidRPr="00BB68A1" w:rsidRDefault="00A61C1E" w:rsidP="00455CE4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are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recommended steps </w:t>
      </w:r>
      <w:r w:rsidR="003E62E9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virtual consultation from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patient contact through </w:t>
      </w:r>
      <w:r w:rsidR="00357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 conclusion of the process.  </w:t>
      </w:r>
    </w:p>
    <w:p w14:paraId="3059B6C3" w14:textId="5EFDA8FB" w:rsidR="00D3758C" w:rsidRPr="00BB68A1" w:rsidRDefault="00D3758C" w:rsidP="00455CE4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Patient Coordinator (PC):</w:t>
      </w:r>
    </w:p>
    <w:p w14:paraId="359C7D51" w14:textId="595464F1" w:rsidR="009D04B1" w:rsidRPr="00BB68A1" w:rsidRDefault="00D3758C" w:rsidP="00DD2B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Gather</w:t>
      </w:r>
      <w:r w:rsidR="00644A8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769D2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initial </w:t>
      </w:r>
      <w:r w:rsidR="004769D2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referral or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receives </w:t>
      </w:r>
      <w:r w:rsidR="004769D2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patient inquiry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(call, email, appointment request, message, etc.)</w:t>
      </w:r>
    </w:p>
    <w:p w14:paraId="3E712606" w14:textId="33AD8922" w:rsidR="004769D2" w:rsidRPr="00BB68A1" w:rsidRDefault="004769D2" w:rsidP="00DD2B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Schedule</w:t>
      </w:r>
      <w:r w:rsidR="00644A8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62171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patient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intake interview</w:t>
      </w:r>
    </w:p>
    <w:p w14:paraId="006D19B6" w14:textId="12061140" w:rsidR="009F6FA6" w:rsidRDefault="00D62171" w:rsidP="009F6F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="00644A88"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</w:t>
      </w:r>
      <w:r w:rsidR="009A0A54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>nline patient registration</w:t>
      </w:r>
      <w:r w:rsidR="00D3758C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(OPR)</w:t>
      </w:r>
      <w:r w:rsidR="009A0A54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 conference </w:t>
      </w:r>
      <w:r w:rsidR="009A0A54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(Zoom meeting invitation) </w:t>
      </w:r>
      <w:r w:rsidR="009A0A54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9F6FA6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A0A54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email to the patient while on the </w:t>
      </w:r>
      <w:r w:rsidR="009F6FA6" w:rsidRPr="004B370B">
        <w:rPr>
          <w:rFonts w:ascii="Times New Roman" w:hAnsi="Times New Roman" w:cs="Times New Roman"/>
          <w:color w:val="000000" w:themeColor="text1"/>
          <w:sz w:val="24"/>
          <w:szCs w:val="24"/>
        </w:rPr>
        <w:t>initial call</w:t>
      </w:r>
    </w:p>
    <w:p w14:paraId="4A253FE2" w14:textId="1103F274" w:rsidR="009A0A54" w:rsidRPr="009F6FA6" w:rsidRDefault="009A0A54" w:rsidP="009F6F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2065D"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ather</w:t>
      </w:r>
      <w:r w:rsidR="00644A88"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171"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patient’s </w:t>
      </w: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insurance information</w:t>
      </w:r>
    </w:p>
    <w:p w14:paraId="19BE2445" w14:textId="3E33D1FF" w:rsidR="009F6FA6" w:rsidRDefault="009F6FA6" w:rsidP="009F6F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Has the patient take a picture and text or email the referral form from the general dentist</w:t>
      </w:r>
    </w:p>
    <w:p w14:paraId="68CD0339" w14:textId="0C18428F" w:rsidR="009A0A54" w:rsidRPr="002662BF" w:rsidRDefault="00E2065D" w:rsidP="009F6F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  <w:r w:rsidR="00644A88" w:rsidRPr="009F6F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0A54" w:rsidRPr="0026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images from referring practices</w:t>
      </w:r>
    </w:p>
    <w:p w14:paraId="521F5D8E" w14:textId="77777777" w:rsidR="009F6FA6" w:rsidRDefault="00E2065D" w:rsidP="00DD2B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Ensure</w:t>
      </w:r>
      <w:r w:rsidR="00644A8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office has the following 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2 days before intake interview</w:t>
      </w:r>
      <w:r w:rsidR="002F670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FD1D78" w14:textId="77777777" w:rsidR="009F6FA6" w:rsidRDefault="009F6FA6" w:rsidP="00CD0BA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Online patient registration (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or patient forms</w:t>
      </w:r>
    </w:p>
    <w:p w14:paraId="3CF4D339" w14:textId="650BF95A" w:rsidR="009F6FA6" w:rsidRDefault="009F6FA6" w:rsidP="00CD0BA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eferral form</w:t>
      </w:r>
    </w:p>
    <w:p w14:paraId="3086C9E0" w14:textId="61CC1001" w:rsidR="00E2065D" w:rsidRPr="00BB68A1" w:rsidRDefault="009F6FA6" w:rsidP="00CD0BA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3758C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mages</w:t>
      </w:r>
      <w:r w:rsidR="002F670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BE8621" w14:textId="6C8ED718" w:rsidR="006C56B4" w:rsidRPr="00BB68A1" w:rsidRDefault="00E2065D" w:rsidP="00CD0BA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Provide all information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6F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F670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octor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2F670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22A74E" w14:textId="3EDEA0AA" w:rsidR="00304148" w:rsidRPr="00BB68A1" w:rsidRDefault="00304148" w:rsidP="00455CE4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Doctor:</w:t>
      </w:r>
    </w:p>
    <w:p w14:paraId="0AFE1F6C" w14:textId="2306C0D5" w:rsidR="00304148" w:rsidRPr="00BB68A1" w:rsidRDefault="00D62171" w:rsidP="00DD2B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Completes</w:t>
      </w:r>
      <w:r w:rsidR="0030414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evaluation and diagnosis</w:t>
      </w:r>
    </w:p>
    <w:p w14:paraId="1CFEA508" w14:textId="4335F33A" w:rsidR="009A0A54" w:rsidRPr="00BB68A1" w:rsidRDefault="00644A88" w:rsidP="00DD2B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Shares t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and diagnosis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rmation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30414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the Treatment Coordinator (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TC</w:t>
      </w:r>
      <w:r w:rsidR="0030414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D69E51" w14:textId="77F9D840" w:rsidR="00644A88" w:rsidRPr="00BB68A1" w:rsidRDefault="00304148" w:rsidP="00644A88">
      <w:pPr>
        <w:pStyle w:val="Heading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Treatment Coordinator (TC)</w:t>
      </w:r>
      <w:r w:rsidR="00644A88"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25C3BA3" w14:textId="77777777" w:rsidR="002662BF" w:rsidRDefault="00304148" w:rsidP="00644A88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266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Please note, patient appointments are scheduled in an independent provider column</w:t>
      </w:r>
    </w:p>
    <w:p w14:paraId="687A6734" w14:textId="758B6F07" w:rsidR="00304148" w:rsidRPr="00BB68A1" w:rsidRDefault="00304148" w:rsidP="00644A88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180C40" w14:textId="1579B40C" w:rsidR="00304148" w:rsidRPr="00BB68A1" w:rsidRDefault="00304148" w:rsidP="00455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Before Appointment</w:t>
      </w:r>
    </w:p>
    <w:p w14:paraId="7B28839F" w14:textId="77777777" w:rsidR="002662BF" w:rsidRDefault="00304148" w:rsidP="00266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Create</w:t>
      </w:r>
      <w:r w:rsidR="00644A8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electronic documents to review with the patient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A90450" w14:textId="012F50B0" w:rsidR="002662BF" w:rsidRDefault="001A3F65" w:rsidP="00CD0BA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6C56B4"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</w:p>
    <w:p w14:paraId="5DB5452C" w14:textId="0F372E35" w:rsidR="002662BF" w:rsidRDefault="00A96808" w:rsidP="00CD0BA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4148"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inancial </w:t>
      </w:r>
      <w:r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04148"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rra</w:t>
      </w:r>
      <w:r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ngement</w:t>
      </w:r>
    </w:p>
    <w:p w14:paraId="5E80FE09" w14:textId="3AF0160E" w:rsidR="009A0A54" w:rsidRPr="00CD0BAF" w:rsidRDefault="006C56B4" w:rsidP="00CD0BA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>consent</w:t>
      </w:r>
      <w:r w:rsidR="00A96808" w:rsidRPr="00CD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</w:t>
      </w:r>
    </w:p>
    <w:p w14:paraId="613205EE" w14:textId="77777777" w:rsidR="00455CE4" w:rsidRPr="00BB68A1" w:rsidRDefault="00455CE4" w:rsidP="00455CE4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C4595" w14:textId="6D8BCEC8" w:rsidR="00455CE4" w:rsidRPr="00BB68A1" w:rsidRDefault="00455CE4" w:rsidP="00455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During Appointment</w:t>
      </w:r>
    </w:p>
    <w:p w14:paraId="6A5FC345" w14:textId="4F415EC3" w:rsidR="009A0A54" w:rsidRPr="00BB68A1" w:rsidRDefault="009A0A54" w:rsidP="00455C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with the patient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Zoom</w:t>
      </w:r>
    </w:p>
    <w:p w14:paraId="19FE7FE5" w14:textId="7079A7B5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 understands why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were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referred</w:t>
      </w:r>
    </w:p>
    <w:p w14:paraId="05CF8C97" w14:textId="278AF187" w:rsidR="009A0A54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Review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 patient’s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history</w:t>
      </w:r>
    </w:p>
    <w:p w14:paraId="1A5507AA" w14:textId="5F6C9B57" w:rsidR="002662BF" w:rsidRPr="00BB68A1" w:rsidRDefault="002662BF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Discusses the patient’s concerns about health issues</w:t>
      </w:r>
    </w:p>
    <w:p w14:paraId="1CE02182" w14:textId="77777777" w:rsidR="002662BF" w:rsidRDefault="002662BF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Review’s the patient’s medication history and status</w:t>
      </w:r>
    </w:p>
    <w:p w14:paraId="15670F0B" w14:textId="1E8E5CE8" w:rsidR="009A0A54" w:rsidRPr="00CD0BAF" w:rsidRDefault="009A0A54" w:rsidP="0026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Discuss</w:t>
      </w:r>
      <w:r w:rsidR="00A9680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es the patient’s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concerns about medications </w:t>
      </w:r>
    </w:p>
    <w:p w14:paraId="2560E285" w14:textId="4357A13D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Explains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patient’s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diagnosis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determined by the doctor</w:t>
      </w:r>
    </w:p>
    <w:p w14:paraId="640ACE14" w14:textId="33ACB408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doctor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recommendations for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</w:p>
    <w:p w14:paraId="5F3C48EC" w14:textId="03835301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Answers questions about 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patient’s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diag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nosis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</w:p>
    <w:p w14:paraId="0B95541B" w14:textId="15582FDD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screen to show 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patient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images</w:t>
      </w:r>
    </w:p>
    <w:p w14:paraId="7E22AE0B" w14:textId="3B7E5A76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 patient’s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plan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and cost</w:t>
      </w:r>
    </w:p>
    <w:p w14:paraId="1E46910B" w14:textId="4FD18FEA" w:rsidR="009A0A54" w:rsidRPr="00BB68A1" w:rsidRDefault="009A0A54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</w:t>
      </w:r>
      <w:r w:rsidR="00AE51DF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 patient’s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insurance coverage</w:t>
      </w:r>
    </w:p>
    <w:p w14:paraId="7C07BA44" w14:textId="6013F466" w:rsidR="009A0A54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information about the patient’s </w:t>
      </w:r>
      <w:proofErr w:type="spellStart"/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pocket expense</w:t>
      </w:r>
    </w:p>
    <w:p w14:paraId="14B24903" w14:textId="2CBE7FBD" w:rsidR="009A0A54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Provides the patient with the amount d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ue the day of surgery</w:t>
      </w:r>
    </w:p>
    <w:p w14:paraId="76D15565" w14:textId="43C966A0" w:rsidR="009A0A54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Makes f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inancial 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rrangement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with the patient</w:t>
      </w:r>
    </w:p>
    <w:p w14:paraId="3C1503BB" w14:textId="10484C6B" w:rsidR="009A0A54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Answers q</w:t>
      </w:r>
      <w:r w:rsidR="009A0A5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uestions about finances</w:t>
      </w:r>
    </w:p>
    <w:p w14:paraId="7B2B31D6" w14:textId="40A850A1" w:rsidR="00455CE4" w:rsidRPr="00BB68A1" w:rsidRDefault="00455CE4" w:rsidP="0045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adjustments to</w:t>
      </w:r>
      <w:r w:rsidR="0017063B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electronic forms during the appointment if needed</w:t>
      </w:r>
    </w:p>
    <w:p w14:paraId="2FBDBE3C" w14:textId="1D15FDAE" w:rsidR="009A0A54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Explains p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op care</w:t>
      </w:r>
    </w:p>
    <w:p w14:paraId="32E036D7" w14:textId="126DD96B" w:rsidR="008A31D8" w:rsidRPr="00BB68A1" w:rsidRDefault="001A3F65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Explains p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ost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31D8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op care</w:t>
      </w:r>
    </w:p>
    <w:p w14:paraId="67F0BFEE" w14:textId="7893DF3E" w:rsidR="008A31D8" w:rsidRPr="00BB68A1" w:rsidRDefault="008A31D8" w:rsidP="009A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Schedule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 patient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</w:p>
    <w:p w14:paraId="48B642AA" w14:textId="4F82F648" w:rsidR="008A31D8" w:rsidRPr="00BB68A1" w:rsidRDefault="008A31D8" w:rsidP="008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documents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patient</w:t>
      </w:r>
    </w:p>
    <w:p w14:paraId="286FEFD6" w14:textId="0CE0818B" w:rsidR="008A31D8" w:rsidRPr="00BB68A1" w:rsidRDefault="008A31D8" w:rsidP="008A31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Consent</w:t>
      </w:r>
    </w:p>
    <w:p w14:paraId="4959D13D" w14:textId="23670596" w:rsidR="008A31D8" w:rsidRPr="00BB68A1" w:rsidRDefault="008A31D8" w:rsidP="008A31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instructions</w:t>
      </w:r>
    </w:p>
    <w:p w14:paraId="31CD3479" w14:textId="6DC9F40D" w:rsidR="008A31D8" w:rsidRPr="00BB68A1" w:rsidRDefault="008A31D8" w:rsidP="008A31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instructions</w:t>
      </w:r>
    </w:p>
    <w:p w14:paraId="605A1B15" w14:textId="1E7CD553" w:rsidR="008A31D8" w:rsidRPr="00BB68A1" w:rsidRDefault="008A31D8" w:rsidP="008A31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Treatment plan</w:t>
      </w:r>
    </w:p>
    <w:p w14:paraId="3610A42C" w14:textId="2788ADD1" w:rsidR="008A31D8" w:rsidRPr="00BB68A1" w:rsidRDefault="008A31D8" w:rsidP="008A31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Financial arrangements</w:t>
      </w:r>
    </w:p>
    <w:p w14:paraId="5397D865" w14:textId="7BB9499B" w:rsidR="008A31D8" w:rsidRPr="00BB68A1" w:rsidRDefault="008A31D8" w:rsidP="008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Explain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that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documents will be signed</w:t>
      </w:r>
      <w:r w:rsidR="006C56B4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Zoom meeting via DocuSign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gramStart"/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gramEnd"/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</w:t>
      </w:r>
    </w:p>
    <w:p w14:paraId="648184D9" w14:textId="5BE846D5" w:rsidR="0017063B" w:rsidRPr="00BB68A1" w:rsidRDefault="0017063B" w:rsidP="008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 sign 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proofErr w:type="gramEnd"/>
    </w:p>
    <w:p w14:paraId="4B8A98AB" w14:textId="4A9CDC0E" w:rsidR="008A31D8" w:rsidRPr="00BB68A1" w:rsidRDefault="002F0B15" w:rsidP="008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End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with patient</w:t>
      </w:r>
    </w:p>
    <w:p w14:paraId="515E2BF3" w14:textId="77777777" w:rsidR="0017063B" w:rsidRPr="00BB68A1" w:rsidRDefault="0017063B" w:rsidP="0017063B">
      <w:pPr>
        <w:pStyle w:val="ListParagraph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BC0FD" w14:textId="5A1796A4" w:rsidR="00455CE4" w:rsidRPr="00BB68A1" w:rsidRDefault="00455CE4" w:rsidP="00455C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After Appointment</w:t>
      </w:r>
    </w:p>
    <w:p w14:paraId="55FB093D" w14:textId="5B504793" w:rsidR="0017063B" w:rsidRPr="00BB68A1" w:rsidRDefault="0017063B" w:rsidP="00170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rmation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Case Acceptance File</w:t>
      </w:r>
    </w:p>
    <w:p w14:paraId="20155397" w14:textId="31D6B3E3" w:rsidR="0017063B" w:rsidRPr="00BB68A1" w:rsidRDefault="0017063B" w:rsidP="00170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Notes into EMR</w:t>
      </w:r>
    </w:p>
    <w:p w14:paraId="57B59A66" w14:textId="6CD3A4E0" w:rsidR="00455CE4" w:rsidRPr="00BB68A1" w:rsidRDefault="0017063B" w:rsidP="00BB68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copies of signed documents to</w:t>
      </w:r>
      <w:r w:rsidR="001A3F65"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</w:t>
      </w:r>
    </w:p>
    <w:p w14:paraId="70133045" w14:textId="77777777" w:rsidR="00BB68A1" w:rsidRDefault="00BB68A1" w:rsidP="00BB68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70E66" w14:textId="77777777" w:rsidR="002662BF" w:rsidRDefault="00BB68A1" w:rsidP="00BB68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important to remember that addressing these points in sequence and with proper attention to detail streamlines our office processes and makes our virtual consultations more efficient. When </w:t>
      </w:r>
      <w:r w:rsidR="002662BF">
        <w:rPr>
          <w:rFonts w:ascii="Times New Roman" w:hAnsi="Times New Roman" w:cs="Times New Roman"/>
          <w:color w:val="000000" w:themeColor="text1"/>
          <w:sz w:val="24"/>
          <w:szCs w:val="24"/>
        </w:rPr>
        <w:t>the patient experience rolls out smoothly, we can focus on the treatment patients need and provide the excellent customer service they deserve.</w:t>
      </w:r>
    </w:p>
    <w:p w14:paraId="1479993A" w14:textId="78F23636" w:rsidR="002F0B15" w:rsidRPr="00BB68A1" w:rsidRDefault="002F0B15" w:rsidP="00BB68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0B15" w:rsidRPr="00BB68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598E" w14:textId="77777777" w:rsidR="00F36C3D" w:rsidRDefault="00F36C3D" w:rsidP="00DD2B8B">
      <w:pPr>
        <w:spacing w:after="0" w:line="240" w:lineRule="auto"/>
      </w:pPr>
      <w:r>
        <w:separator/>
      </w:r>
    </w:p>
  </w:endnote>
  <w:endnote w:type="continuationSeparator" w:id="0">
    <w:p w14:paraId="674E5B24" w14:textId="77777777" w:rsidR="00F36C3D" w:rsidRDefault="00F36C3D" w:rsidP="00DD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C476" w14:textId="77777777" w:rsidR="00F36C3D" w:rsidRDefault="00F36C3D" w:rsidP="00DD2B8B">
      <w:pPr>
        <w:spacing w:after="0" w:line="240" w:lineRule="auto"/>
      </w:pPr>
      <w:r>
        <w:separator/>
      </w:r>
    </w:p>
  </w:footnote>
  <w:footnote w:type="continuationSeparator" w:id="0">
    <w:p w14:paraId="5C4EE227" w14:textId="77777777" w:rsidR="00F36C3D" w:rsidRDefault="00F36C3D" w:rsidP="00DD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C0FE" w14:textId="51BFDC16" w:rsidR="00DD2B8B" w:rsidRDefault="00DD2B8B">
    <w:pPr>
      <w:pStyle w:val="Header"/>
    </w:pPr>
    <w:r>
      <w:rPr>
        <w:noProof/>
      </w:rPr>
      <w:drawing>
        <wp:inline distT="0" distB="0" distL="0" distR="0" wp14:anchorId="486B0AA3" wp14:editId="4D83F677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DE3"/>
    <w:multiLevelType w:val="hybridMultilevel"/>
    <w:tmpl w:val="709A53C0"/>
    <w:lvl w:ilvl="0" w:tplc="DE4C8D5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35102F"/>
    <w:multiLevelType w:val="hybridMultilevel"/>
    <w:tmpl w:val="001E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810"/>
    <w:multiLevelType w:val="hybridMultilevel"/>
    <w:tmpl w:val="16D6505E"/>
    <w:lvl w:ilvl="0" w:tplc="71624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F77ED"/>
    <w:multiLevelType w:val="hybridMultilevel"/>
    <w:tmpl w:val="AE32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CC0"/>
    <w:multiLevelType w:val="hybridMultilevel"/>
    <w:tmpl w:val="6B7C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D2"/>
    <w:rsid w:val="0017063B"/>
    <w:rsid w:val="001A3F65"/>
    <w:rsid w:val="001C2574"/>
    <w:rsid w:val="002555D7"/>
    <w:rsid w:val="002662BF"/>
    <w:rsid w:val="002F0B15"/>
    <w:rsid w:val="002F670F"/>
    <w:rsid w:val="00304148"/>
    <w:rsid w:val="00347AD4"/>
    <w:rsid w:val="00352A38"/>
    <w:rsid w:val="003571D2"/>
    <w:rsid w:val="003E62E9"/>
    <w:rsid w:val="00455CE4"/>
    <w:rsid w:val="004769D2"/>
    <w:rsid w:val="004B370B"/>
    <w:rsid w:val="005D17B1"/>
    <w:rsid w:val="00644A88"/>
    <w:rsid w:val="006A22CE"/>
    <w:rsid w:val="006C56B4"/>
    <w:rsid w:val="008A31D8"/>
    <w:rsid w:val="008B450D"/>
    <w:rsid w:val="009A0A54"/>
    <w:rsid w:val="009F3229"/>
    <w:rsid w:val="009F6FA6"/>
    <w:rsid w:val="00A61C1E"/>
    <w:rsid w:val="00A65C34"/>
    <w:rsid w:val="00A96808"/>
    <w:rsid w:val="00AE51DF"/>
    <w:rsid w:val="00BB68A1"/>
    <w:rsid w:val="00C32886"/>
    <w:rsid w:val="00CD0BAF"/>
    <w:rsid w:val="00CF3C36"/>
    <w:rsid w:val="00D3758C"/>
    <w:rsid w:val="00D62171"/>
    <w:rsid w:val="00DD2B8B"/>
    <w:rsid w:val="00E2065D"/>
    <w:rsid w:val="00E858E8"/>
    <w:rsid w:val="00EE7E94"/>
    <w:rsid w:val="00F36C3D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19B1"/>
  <w15:chartTrackingRefBased/>
  <w15:docId w15:val="{B20D2F82-AAFA-48E0-A017-40738C5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5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8B"/>
  </w:style>
  <w:style w:type="paragraph" w:styleId="Footer">
    <w:name w:val="footer"/>
    <w:basedOn w:val="Normal"/>
    <w:link w:val="FooterChar"/>
    <w:uiPriority w:val="99"/>
    <w:unhideWhenUsed/>
    <w:rsid w:val="00DD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8B"/>
  </w:style>
  <w:style w:type="paragraph" w:styleId="BalloonText">
    <w:name w:val="Balloon Text"/>
    <w:basedOn w:val="Normal"/>
    <w:link w:val="BalloonTextChar"/>
    <w:uiPriority w:val="99"/>
    <w:semiHidden/>
    <w:unhideWhenUsed/>
    <w:rsid w:val="009F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Wendy</cp:lastModifiedBy>
  <cp:revision>2</cp:revision>
  <dcterms:created xsi:type="dcterms:W3CDTF">2022-03-30T02:33:00Z</dcterms:created>
  <dcterms:modified xsi:type="dcterms:W3CDTF">2022-03-30T02:33:00Z</dcterms:modified>
</cp:coreProperties>
</file>