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7B07A6E2" w:rsidR="00A347EF" w:rsidRPr="00A347EF" w:rsidRDefault="00070385" w:rsidP="00694F6D">
      <w:pPr>
        <w:rPr>
          <w:rFonts w:ascii="Georgia" w:eastAsiaTheme="minorEastAsia" w:hAnsi="Georgia"/>
          <w:sz w:val="64"/>
          <w:szCs w:val="64"/>
        </w:rPr>
      </w:pPr>
      <w:r>
        <w:rPr>
          <w:rFonts w:ascii="Georgia" w:eastAsiaTheme="minorEastAsia" w:hAnsi="Georgia"/>
          <w:sz w:val="64"/>
          <w:szCs w:val="64"/>
        </w:rPr>
        <w:t>Surgical Assistant</w:t>
      </w:r>
      <w:r w:rsidR="00FC778B">
        <w:rPr>
          <w:rFonts w:ascii="Georgia" w:eastAsiaTheme="minorEastAsia" w:hAnsi="Georgia"/>
          <w:sz w:val="64"/>
          <w:szCs w:val="64"/>
        </w:rPr>
        <w:t xml:space="preserve"> </w:t>
      </w:r>
      <w:r w:rsidR="00FE5739">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b/>
          <w:bCs/>
          <w:noProof/>
        </w:rPr>
      </w:sdtEndPr>
      <w:sdtContent>
        <w:p w14:paraId="3E7AB4F1" w14:textId="7DD8E5FC" w:rsidR="00694F6D" w:rsidRPr="00A347EF" w:rsidRDefault="00694F6D" w:rsidP="00694F6D">
          <w:pPr>
            <w:pStyle w:val="TOCHeading"/>
            <w:rPr>
              <w:rFonts w:ascii="Georgia" w:hAnsi="Georgia"/>
              <w:b/>
              <w:bCs/>
            </w:rPr>
          </w:pPr>
          <w:r w:rsidRPr="00A347EF">
            <w:rPr>
              <w:rFonts w:ascii="Georgia" w:hAnsi="Georgia"/>
              <w:b/>
              <w:bCs/>
            </w:rPr>
            <w:t>Contents</w:t>
          </w:r>
        </w:p>
        <w:p w14:paraId="04FBE026" w14:textId="77777777" w:rsidR="00694F6D" w:rsidRPr="00F918C9" w:rsidRDefault="00694F6D" w:rsidP="00694F6D">
          <w:pPr>
            <w:rPr>
              <w:rFonts w:ascii="Muli" w:hAnsi="Muli"/>
            </w:rPr>
          </w:pPr>
        </w:p>
        <w:p w14:paraId="36094A73" w14:textId="0953FDE0" w:rsidR="00F918C9" w:rsidRPr="00F918C9" w:rsidRDefault="00694F6D">
          <w:pPr>
            <w:pStyle w:val="TOC1"/>
            <w:tabs>
              <w:tab w:val="right" w:leader="dot" w:pos="9350"/>
            </w:tabs>
            <w:rPr>
              <w:rFonts w:ascii="Muli" w:eastAsiaTheme="minorEastAsia" w:hAnsi="Muli" w:cstheme="minorBidi"/>
              <w:noProof/>
              <w:sz w:val="22"/>
              <w:szCs w:val="22"/>
            </w:rPr>
          </w:pPr>
          <w:r w:rsidRPr="00F918C9">
            <w:rPr>
              <w:rFonts w:ascii="Muli" w:hAnsi="Muli"/>
            </w:rPr>
            <w:fldChar w:fldCharType="begin"/>
          </w:r>
          <w:r w:rsidRPr="00F918C9">
            <w:rPr>
              <w:rFonts w:ascii="Muli" w:hAnsi="Muli"/>
            </w:rPr>
            <w:instrText xml:space="preserve"> TOC \o "1-3" \h \z \u </w:instrText>
          </w:r>
          <w:r w:rsidRPr="00F918C9">
            <w:rPr>
              <w:rFonts w:ascii="Muli" w:hAnsi="Muli"/>
            </w:rPr>
            <w:fldChar w:fldCharType="separate"/>
          </w:r>
          <w:hyperlink w:anchor="_Toc54297681" w:history="1">
            <w:r w:rsidR="00F918C9" w:rsidRPr="00F918C9">
              <w:rPr>
                <w:rStyle w:val="Hyperlink"/>
                <w:rFonts w:ascii="Muli" w:hAnsi="Muli"/>
                <w:noProof/>
              </w:rPr>
              <w:t>INTRODUCTION</w:t>
            </w:r>
            <w:r w:rsidR="00F918C9" w:rsidRPr="00F918C9">
              <w:rPr>
                <w:rFonts w:ascii="Muli" w:hAnsi="Muli"/>
                <w:noProof/>
                <w:webHidden/>
              </w:rPr>
              <w:tab/>
            </w:r>
            <w:r w:rsidR="00F918C9" w:rsidRPr="00F918C9">
              <w:rPr>
                <w:rFonts w:ascii="Muli" w:hAnsi="Muli"/>
                <w:noProof/>
                <w:webHidden/>
              </w:rPr>
              <w:fldChar w:fldCharType="begin"/>
            </w:r>
            <w:r w:rsidR="00F918C9" w:rsidRPr="00F918C9">
              <w:rPr>
                <w:rFonts w:ascii="Muli" w:hAnsi="Muli"/>
                <w:noProof/>
                <w:webHidden/>
              </w:rPr>
              <w:instrText xml:space="preserve"> PAGEREF _Toc54297681 \h </w:instrText>
            </w:r>
            <w:r w:rsidR="00F918C9" w:rsidRPr="00F918C9">
              <w:rPr>
                <w:rFonts w:ascii="Muli" w:hAnsi="Muli"/>
                <w:noProof/>
                <w:webHidden/>
              </w:rPr>
            </w:r>
            <w:r w:rsidR="00F918C9" w:rsidRPr="00F918C9">
              <w:rPr>
                <w:rFonts w:ascii="Muli" w:hAnsi="Muli"/>
                <w:noProof/>
                <w:webHidden/>
              </w:rPr>
              <w:fldChar w:fldCharType="separate"/>
            </w:r>
            <w:r w:rsidR="00F918C9" w:rsidRPr="00F918C9">
              <w:rPr>
                <w:rFonts w:ascii="Muli" w:hAnsi="Muli"/>
                <w:noProof/>
                <w:webHidden/>
              </w:rPr>
              <w:t>3</w:t>
            </w:r>
            <w:r w:rsidR="00F918C9" w:rsidRPr="00F918C9">
              <w:rPr>
                <w:rFonts w:ascii="Muli" w:hAnsi="Muli"/>
                <w:noProof/>
                <w:webHidden/>
              </w:rPr>
              <w:fldChar w:fldCharType="end"/>
            </w:r>
          </w:hyperlink>
        </w:p>
        <w:p w14:paraId="1D79FC7D" w14:textId="5256C69A" w:rsidR="00F918C9" w:rsidRPr="00F918C9" w:rsidRDefault="00F918C9">
          <w:pPr>
            <w:pStyle w:val="TOC1"/>
            <w:tabs>
              <w:tab w:val="right" w:leader="dot" w:pos="9350"/>
            </w:tabs>
            <w:rPr>
              <w:rFonts w:ascii="Muli" w:eastAsiaTheme="minorEastAsia" w:hAnsi="Muli" w:cstheme="minorBidi"/>
              <w:noProof/>
              <w:sz w:val="22"/>
              <w:szCs w:val="22"/>
            </w:rPr>
          </w:pPr>
          <w:hyperlink w:anchor="_Toc54297682" w:history="1">
            <w:r w:rsidRPr="00F918C9">
              <w:rPr>
                <w:rStyle w:val="Hyperlink"/>
                <w:rFonts w:ascii="Muli" w:hAnsi="Muli"/>
                <w:noProof/>
              </w:rPr>
              <w:t>PART 1: CARING FOR THE PATIENT</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_Toc54297682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3</w:t>
            </w:r>
            <w:r w:rsidRPr="00F918C9">
              <w:rPr>
                <w:rFonts w:ascii="Muli" w:hAnsi="Muli"/>
                <w:noProof/>
                <w:webHidden/>
              </w:rPr>
              <w:fldChar w:fldCharType="end"/>
            </w:r>
          </w:hyperlink>
        </w:p>
        <w:p w14:paraId="6BD811A9" w14:textId="786A331A" w:rsidR="00F918C9" w:rsidRPr="00F918C9" w:rsidRDefault="00F918C9">
          <w:pPr>
            <w:pStyle w:val="TOC2"/>
            <w:tabs>
              <w:tab w:val="right" w:leader="dot" w:pos="9350"/>
            </w:tabs>
            <w:rPr>
              <w:rFonts w:ascii="Muli" w:eastAsiaTheme="minorEastAsia" w:hAnsi="Muli" w:cstheme="minorBidi"/>
              <w:noProof/>
              <w:sz w:val="22"/>
              <w:szCs w:val="22"/>
            </w:rPr>
          </w:pPr>
          <w:hyperlink w:anchor="_Toc54297683" w:history="1">
            <w:r w:rsidRPr="00F918C9">
              <w:rPr>
                <w:rStyle w:val="Hyperlink"/>
                <w:rFonts w:ascii="Muli" w:hAnsi="Muli"/>
                <w:noProof/>
              </w:rPr>
              <w:t>The Nervous Patient</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_Toc54297683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3</w:t>
            </w:r>
            <w:r w:rsidRPr="00F918C9">
              <w:rPr>
                <w:rFonts w:ascii="Muli" w:hAnsi="Muli"/>
                <w:noProof/>
                <w:webHidden/>
              </w:rPr>
              <w:fldChar w:fldCharType="end"/>
            </w:r>
          </w:hyperlink>
        </w:p>
        <w:p w14:paraId="5B2A80D2" w14:textId="6034C0CE" w:rsidR="00F918C9" w:rsidRPr="00F918C9" w:rsidRDefault="00F918C9">
          <w:pPr>
            <w:pStyle w:val="TOC1"/>
            <w:tabs>
              <w:tab w:val="right" w:leader="dot" w:pos="9350"/>
            </w:tabs>
            <w:rPr>
              <w:rFonts w:ascii="Muli" w:eastAsiaTheme="minorEastAsia" w:hAnsi="Muli" w:cstheme="minorBidi"/>
              <w:noProof/>
              <w:sz w:val="22"/>
              <w:szCs w:val="22"/>
            </w:rPr>
          </w:pPr>
          <w:hyperlink w:anchor="_Toc54297684" w:history="1">
            <w:r w:rsidRPr="00F918C9">
              <w:rPr>
                <w:rStyle w:val="Hyperlink"/>
                <w:rFonts w:ascii="Muli" w:hAnsi="Muli"/>
                <w:noProof/>
              </w:rPr>
              <w:t>PART 2: OPERATORY CHECKLIST</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_Toc54297684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5</w:t>
            </w:r>
            <w:r w:rsidRPr="00F918C9">
              <w:rPr>
                <w:rFonts w:ascii="Muli" w:hAnsi="Muli"/>
                <w:noProof/>
                <w:webHidden/>
              </w:rPr>
              <w:fldChar w:fldCharType="end"/>
            </w:r>
          </w:hyperlink>
        </w:p>
        <w:p w14:paraId="089CDF05" w14:textId="21C7706B" w:rsidR="00F918C9" w:rsidRPr="00F918C9" w:rsidRDefault="00F918C9">
          <w:pPr>
            <w:pStyle w:val="TOC2"/>
            <w:tabs>
              <w:tab w:val="right" w:leader="dot" w:pos="9350"/>
            </w:tabs>
            <w:rPr>
              <w:rFonts w:ascii="Muli" w:eastAsiaTheme="minorEastAsia" w:hAnsi="Muli" w:cstheme="minorBidi"/>
              <w:noProof/>
              <w:sz w:val="22"/>
              <w:szCs w:val="22"/>
            </w:rPr>
          </w:pPr>
          <w:hyperlink w:anchor="_Toc54297685" w:history="1">
            <w:r w:rsidRPr="00F918C9">
              <w:rPr>
                <w:rStyle w:val="Hyperlink"/>
                <w:rFonts w:ascii="Muli" w:hAnsi="Muli"/>
                <w:noProof/>
              </w:rPr>
              <w:t>Prior to Seating the Patient</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_Toc54297685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5</w:t>
            </w:r>
            <w:r w:rsidRPr="00F918C9">
              <w:rPr>
                <w:rFonts w:ascii="Muli" w:hAnsi="Muli"/>
                <w:noProof/>
                <w:webHidden/>
              </w:rPr>
              <w:fldChar w:fldCharType="end"/>
            </w:r>
          </w:hyperlink>
        </w:p>
        <w:p w14:paraId="0524776C" w14:textId="5F5CBC39" w:rsidR="00F918C9" w:rsidRPr="00F918C9" w:rsidRDefault="00F918C9">
          <w:pPr>
            <w:pStyle w:val="TOC2"/>
            <w:tabs>
              <w:tab w:val="right" w:leader="dot" w:pos="9350"/>
            </w:tabs>
            <w:rPr>
              <w:rFonts w:ascii="Muli" w:eastAsiaTheme="minorEastAsia" w:hAnsi="Muli" w:cstheme="minorBidi"/>
              <w:noProof/>
              <w:sz w:val="22"/>
              <w:szCs w:val="22"/>
            </w:rPr>
          </w:pPr>
          <w:hyperlink w:anchor="_Toc54297686" w:history="1">
            <w:r w:rsidRPr="00F918C9">
              <w:rPr>
                <w:rStyle w:val="Hyperlink"/>
                <w:rFonts w:ascii="Muli" w:hAnsi="Muli"/>
                <w:noProof/>
              </w:rPr>
              <w:t>Taking the Patient to the Operatory</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_Toc54297686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5</w:t>
            </w:r>
            <w:r w:rsidRPr="00F918C9">
              <w:rPr>
                <w:rFonts w:ascii="Muli" w:hAnsi="Muli"/>
                <w:noProof/>
                <w:webHidden/>
              </w:rPr>
              <w:fldChar w:fldCharType="end"/>
            </w:r>
          </w:hyperlink>
        </w:p>
        <w:p w14:paraId="63060AFA" w14:textId="4C43E169" w:rsidR="00F918C9" w:rsidRPr="00F918C9" w:rsidRDefault="00F918C9">
          <w:pPr>
            <w:pStyle w:val="TOC2"/>
            <w:tabs>
              <w:tab w:val="right" w:leader="dot" w:pos="9350"/>
            </w:tabs>
            <w:rPr>
              <w:rFonts w:ascii="Muli" w:eastAsiaTheme="minorEastAsia" w:hAnsi="Muli" w:cstheme="minorBidi"/>
              <w:noProof/>
              <w:sz w:val="22"/>
              <w:szCs w:val="22"/>
            </w:rPr>
          </w:pPr>
          <w:hyperlink w:anchor="_Toc54297687" w:history="1">
            <w:r w:rsidRPr="00F918C9">
              <w:rPr>
                <w:rStyle w:val="Hyperlink"/>
                <w:rFonts w:ascii="Muli" w:hAnsi="Muli"/>
                <w:noProof/>
              </w:rPr>
              <w:t>During the Patient's Visit</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_Toc54297687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5</w:t>
            </w:r>
            <w:r w:rsidRPr="00F918C9">
              <w:rPr>
                <w:rFonts w:ascii="Muli" w:hAnsi="Muli"/>
                <w:noProof/>
                <w:webHidden/>
              </w:rPr>
              <w:fldChar w:fldCharType="end"/>
            </w:r>
          </w:hyperlink>
        </w:p>
        <w:p w14:paraId="79E0011E" w14:textId="4AC211B5" w:rsidR="00F918C9" w:rsidRPr="00F918C9" w:rsidRDefault="00F918C9">
          <w:pPr>
            <w:pStyle w:val="TOC2"/>
            <w:tabs>
              <w:tab w:val="right" w:leader="dot" w:pos="9350"/>
            </w:tabs>
            <w:rPr>
              <w:rFonts w:ascii="Muli" w:eastAsiaTheme="minorEastAsia" w:hAnsi="Muli" w:cstheme="minorBidi"/>
              <w:noProof/>
              <w:sz w:val="22"/>
              <w:szCs w:val="22"/>
            </w:rPr>
          </w:pPr>
          <w:hyperlink w:anchor="_Toc54297688" w:history="1">
            <w:r w:rsidRPr="00F918C9">
              <w:rPr>
                <w:rStyle w:val="Hyperlink"/>
                <w:rFonts w:ascii="Muli" w:hAnsi="Muli"/>
                <w:noProof/>
              </w:rPr>
              <w:t>After the Patient Leaves</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_Toc54297688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5</w:t>
            </w:r>
            <w:r w:rsidRPr="00F918C9">
              <w:rPr>
                <w:rFonts w:ascii="Muli" w:hAnsi="Muli"/>
                <w:noProof/>
                <w:webHidden/>
              </w:rPr>
              <w:fldChar w:fldCharType="end"/>
            </w:r>
          </w:hyperlink>
        </w:p>
        <w:p w14:paraId="2197D61C" w14:textId="57274213" w:rsidR="00F918C9" w:rsidRPr="00F918C9" w:rsidRDefault="00F918C9">
          <w:pPr>
            <w:pStyle w:val="TOC1"/>
            <w:tabs>
              <w:tab w:val="right" w:leader="dot" w:pos="9350"/>
            </w:tabs>
            <w:rPr>
              <w:rFonts w:ascii="Muli" w:eastAsiaTheme="minorEastAsia" w:hAnsi="Muli" w:cstheme="minorBidi"/>
              <w:noProof/>
              <w:sz w:val="22"/>
              <w:szCs w:val="22"/>
            </w:rPr>
          </w:pPr>
          <w:hyperlink w:anchor="_Toc54297689" w:history="1">
            <w:r w:rsidRPr="00F918C9">
              <w:rPr>
                <w:rStyle w:val="Hyperlink"/>
                <w:rFonts w:ascii="Muli" w:hAnsi="Muli"/>
                <w:noProof/>
              </w:rPr>
              <w:t>PART 3: EFFICIENCY AND PRODUCTIVITY GUIDELINES</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_Toc54297689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7</w:t>
            </w:r>
            <w:r w:rsidRPr="00F918C9">
              <w:rPr>
                <w:rFonts w:ascii="Muli" w:hAnsi="Muli"/>
                <w:noProof/>
                <w:webHidden/>
              </w:rPr>
              <w:fldChar w:fldCharType="end"/>
            </w:r>
          </w:hyperlink>
        </w:p>
        <w:p w14:paraId="58FDAD89" w14:textId="73022E02" w:rsidR="00F918C9" w:rsidRPr="00F918C9" w:rsidRDefault="00F918C9">
          <w:pPr>
            <w:pStyle w:val="TOC2"/>
            <w:tabs>
              <w:tab w:val="right" w:leader="dot" w:pos="9350"/>
            </w:tabs>
            <w:rPr>
              <w:rFonts w:ascii="Muli" w:eastAsiaTheme="minorEastAsia" w:hAnsi="Muli" w:cstheme="minorBidi"/>
              <w:noProof/>
              <w:sz w:val="22"/>
              <w:szCs w:val="22"/>
            </w:rPr>
          </w:pPr>
          <w:hyperlink w:anchor="_Toc54297690" w:history="1">
            <w:r w:rsidRPr="00F918C9">
              <w:rPr>
                <w:rStyle w:val="Hyperlink"/>
                <w:rFonts w:ascii="Muli" w:hAnsi="Muli"/>
                <w:noProof/>
              </w:rPr>
              <w:t>Time Management</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_Toc54297690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7</w:t>
            </w:r>
            <w:r w:rsidRPr="00F918C9">
              <w:rPr>
                <w:rFonts w:ascii="Muli" w:hAnsi="Muli"/>
                <w:noProof/>
                <w:webHidden/>
              </w:rPr>
              <w:fldChar w:fldCharType="end"/>
            </w:r>
          </w:hyperlink>
        </w:p>
        <w:p w14:paraId="16F757E9" w14:textId="2DB49B58" w:rsidR="00F918C9" w:rsidRPr="00F918C9" w:rsidRDefault="00F918C9">
          <w:pPr>
            <w:pStyle w:val="TOC2"/>
            <w:tabs>
              <w:tab w:val="right" w:leader="dot" w:pos="9350"/>
            </w:tabs>
            <w:rPr>
              <w:rFonts w:ascii="Muli" w:eastAsiaTheme="minorEastAsia" w:hAnsi="Muli" w:cstheme="minorBidi"/>
              <w:noProof/>
              <w:sz w:val="22"/>
              <w:szCs w:val="22"/>
            </w:rPr>
          </w:pPr>
          <w:hyperlink w:anchor="_Toc54297691" w:history="1">
            <w:r w:rsidRPr="00F918C9">
              <w:rPr>
                <w:rStyle w:val="Hyperlink"/>
                <w:rFonts w:ascii="Muli" w:hAnsi="Muli"/>
                <w:noProof/>
              </w:rPr>
              <w:t>Maximizing Efficiency and Productivity</w:t>
            </w:r>
            <w:r w:rsidRPr="00F918C9">
              <w:rPr>
                <w:rFonts w:ascii="Muli" w:hAnsi="Muli"/>
                <w:noProof/>
                <w:webHidden/>
              </w:rPr>
              <w:tab/>
            </w:r>
            <w:r w:rsidRPr="00F918C9">
              <w:rPr>
                <w:rFonts w:ascii="Muli" w:hAnsi="Muli"/>
                <w:noProof/>
                <w:webHidden/>
              </w:rPr>
              <w:fldChar w:fldCharType="begin"/>
            </w:r>
            <w:r w:rsidRPr="00F918C9">
              <w:rPr>
                <w:rFonts w:ascii="Muli" w:hAnsi="Muli"/>
                <w:noProof/>
                <w:webHidden/>
              </w:rPr>
              <w:instrText xml:space="preserve"> PAGEREF _Toc54297691 \h </w:instrText>
            </w:r>
            <w:r w:rsidRPr="00F918C9">
              <w:rPr>
                <w:rFonts w:ascii="Muli" w:hAnsi="Muli"/>
                <w:noProof/>
                <w:webHidden/>
              </w:rPr>
            </w:r>
            <w:r w:rsidRPr="00F918C9">
              <w:rPr>
                <w:rFonts w:ascii="Muli" w:hAnsi="Muli"/>
                <w:noProof/>
                <w:webHidden/>
              </w:rPr>
              <w:fldChar w:fldCharType="separate"/>
            </w:r>
            <w:r w:rsidRPr="00F918C9">
              <w:rPr>
                <w:rFonts w:ascii="Muli" w:hAnsi="Muli"/>
                <w:noProof/>
                <w:webHidden/>
              </w:rPr>
              <w:t>8</w:t>
            </w:r>
            <w:r w:rsidRPr="00F918C9">
              <w:rPr>
                <w:rFonts w:ascii="Muli" w:hAnsi="Muli"/>
                <w:noProof/>
                <w:webHidden/>
              </w:rPr>
              <w:fldChar w:fldCharType="end"/>
            </w:r>
          </w:hyperlink>
        </w:p>
        <w:p w14:paraId="047C533A" w14:textId="29F431C7" w:rsidR="00694F6D" w:rsidRDefault="00694F6D">
          <w:r w:rsidRPr="00F918C9">
            <w:rPr>
              <w:rFonts w:ascii="Muli" w:hAnsi="Muli"/>
              <w:b/>
              <w:bCs/>
              <w:noProof/>
            </w:rPr>
            <w:fldChar w:fldCharType="end"/>
          </w:r>
        </w:p>
      </w:sdtContent>
    </w:sdt>
    <w:p w14:paraId="04283837" w14:textId="2210380B"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p w14:paraId="6BFEED19" w14:textId="77777777" w:rsidR="00F918C9" w:rsidRDefault="00F918C9" w:rsidP="00F918C9">
      <w:pPr>
        <w:pStyle w:val="Heading1"/>
      </w:pPr>
      <w:bookmarkStart w:id="0" w:name="_Toc54296834"/>
      <w:bookmarkStart w:id="1" w:name="_Toc54297681"/>
      <w:r>
        <w:lastRenderedPageBreak/>
        <w:t>INTRODUCTION</w:t>
      </w:r>
      <w:bookmarkEnd w:id="0"/>
      <w:bookmarkEnd w:id="1"/>
    </w:p>
    <w:p w14:paraId="2DDAD8A9" w14:textId="77777777" w:rsidR="00F918C9" w:rsidRDefault="00F918C9" w:rsidP="00F918C9"/>
    <w:p w14:paraId="3FB6998C" w14:textId="7DCD7A6C" w:rsidR="00F918C9" w:rsidRDefault="00F918C9" w:rsidP="00F918C9">
      <w:pPr>
        <w:rPr>
          <w:rFonts w:ascii="Muli" w:hAnsi="Muli"/>
          <w:color w:val="000000"/>
          <w:highlight w:val="white"/>
        </w:rPr>
      </w:pPr>
      <w:r>
        <w:rPr>
          <w:rFonts w:ascii="Muli" w:hAnsi="Muli"/>
          <w:color w:val="000000"/>
          <w:highlight w:val="white"/>
        </w:rPr>
        <w:t xml:space="preserve">This guide is a tool to demonstrate the specifics for your position and the procedures for operation. It breaks down each component of the </w:t>
      </w:r>
      <w:r>
        <w:rPr>
          <w:rFonts w:ascii="Muli" w:hAnsi="Muli"/>
          <w:color w:val="000000"/>
          <w:highlight w:val="white"/>
        </w:rPr>
        <w:t>surgical assistant</w:t>
      </w:r>
      <w:r>
        <w:rPr>
          <w:rFonts w:ascii="Muli" w:hAnsi="Muli"/>
          <w:color w:val="000000"/>
          <w:highlight w:val="white"/>
        </w:rPr>
        <w:t xml:space="preserve"> position and the expectations for performance. For detailed patient scenario scripting examples, please refer to </w:t>
      </w:r>
      <w:proofErr w:type="spellStart"/>
      <w:r>
        <w:rPr>
          <w:rFonts w:ascii="Muli" w:hAnsi="Muli"/>
          <w:color w:val="000000"/>
          <w:highlight w:val="white"/>
        </w:rPr>
        <w:t>ePractice</w:t>
      </w:r>
      <w:proofErr w:type="spellEnd"/>
      <w:r>
        <w:rPr>
          <w:rFonts w:ascii="Muli" w:hAnsi="Muli"/>
          <w:color w:val="000000"/>
          <w:highlight w:val="white"/>
        </w:rPr>
        <w:t xml:space="preserve"> Manager’s online document library on your company’s portal.</w:t>
      </w:r>
    </w:p>
    <w:p w14:paraId="2A1795AD" w14:textId="6F9A312C" w:rsidR="00070385" w:rsidRDefault="00070385" w:rsidP="00FA2C10">
      <w:pPr>
        <w:pStyle w:val="Heading1"/>
      </w:pPr>
      <w:bookmarkStart w:id="2" w:name="_Toc54297682"/>
      <w:r>
        <w:t>PART 1: CARING FOR THE PATIENT</w:t>
      </w:r>
      <w:bookmarkEnd w:id="2"/>
    </w:p>
    <w:p w14:paraId="095D559B" w14:textId="77777777" w:rsidR="00FE5739" w:rsidRPr="00FE5739" w:rsidRDefault="00FE5739" w:rsidP="00FE5739"/>
    <w:p w14:paraId="15E69B60" w14:textId="77777777" w:rsidR="00FA2C10" w:rsidRDefault="00070385" w:rsidP="00070385">
      <w:pPr>
        <w:spacing w:after="200"/>
        <w:rPr>
          <w:rFonts w:ascii="Muli" w:hAnsi="Muli"/>
          <w:color w:val="000000"/>
        </w:rPr>
      </w:pPr>
      <w:r w:rsidRPr="00FE5739">
        <w:rPr>
          <w:rFonts w:ascii="Muli" w:hAnsi="Muli"/>
          <w:color w:val="000000"/>
        </w:rPr>
        <w:t>When a patient is escorted to the operatory, the surgical assistant should pleasantly explain that the doctor will be coming shortly</w:t>
      </w:r>
      <w:r w:rsidR="00FA2C10">
        <w:rPr>
          <w:rFonts w:ascii="Muli" w:hAnsi="Muli"/>
          <w:color w:val="000000"/>
        </w:rPr>
        <w:t xml:space="preserve"> and help p</w:t>
      </w:r>
      <w:r w:rsidRPr="00FE5739">
        <w:rPr>
          <w:rFonts w:ascii="Muli" w:hAnsi="Muli"/>
          <w:color w:val="000000"/>
        </w:rPr>
        <w:t>roperly prepare the patient for the</w:t>
      </w:r>
      <w:r w:rsidR="00FA2C10">
        <w:rPr>
          <w:rFonts w:ascii="Muli" w:hAnsi="Muli"/>
          <w:color w:val="000000"/>
        </w:rPr>
        <w:t>ir</w:t>
      </w:r>
      <w:r w:rsidRPr="00FE5739">
        <w:rPr>
          <w:rFonts w:ascii="Muli" w:hAnsi="Muli"/>
          <w:color w:val="000000"/>
        </w:rPr>
        <w:t xml:space="preserve"> procedure. </w:t>
      </w:r>
      <w:r w:rsidR="00FA2C10">
        <w:rPr>
          <w:rFonts w:ascii="Muli" w:hAnsi="Muli"/>
          <w:color w:val="000000"/>
        </w:rPr>
        <w:t>Ensure that</w:t>
      </w:r>
      <w:r w:rsidRPr="00FE5739">
        <w:rPr>
          <w:rFonts w:ascii="Muli" w:hAnsi="Muli"/>
          <w:color w:val="000000"/>
        </w:rPr>
        <w:t xml:space="preserve"> computer screen</w:t>
      </w:r>
      <w:r w:rsidR="00FA2C10">
        <w:rPr>
          <w:rFonts w:ascii="Muli" w:hAnsi="Muli"/>
          <w:color w:val="000000"/>
        </w:rPr>
        <w:t>s</w:t>
      </w:r>
      <w:r w:rsidRPr="00FE5739">
        <w:rPr>
          <w:rFonts w:ascii="Muli" w:hAnsi="Muli"/>
          <w:color w:val="000000"/>
        </w:rPr>
        <w:t xml:space="preserve"> </w:t>
      </w:r>
      <w:r w:rsidR="00FA2C10">
        <w:rPr>
          <w:rFonts w:ascii="Muli" w:hAnsi="Muli"/>
          <w:color w:val="000000"/>
        </w:rPr>
        <w:t>and</w:t>
      </w:r>
      <w:r w:rsidRPr="00FE5739">
        <w:rPr>
          <w:rFonts w:ascii="Muli" w:hAnsi="Muli"/>
          <w:color w:val="000000"/>
        </w:rPr>
        <w:t xml:space="preserve"> any chart information</w:t>
      </w:r>
      <w:r w:rsidR="00FA2C10">
        <w:rPr>
          <w:rFonts w:ascii="Muli" w:hAnsi="Muli"/>
          <w:color w:val="000000"/>
        </w:rPr>
        <w:t xml:space="preserve"> are kept</w:t>
      </w:r>
      <w:r w:rsidRPr="00FE5739">
        <w:rPr>
          <w:rFonts w:ascii="Muli" w:hAnsi="Muli"/>
          <w:color w:val="000000"/>
        </w:rPr>
        <w:t xml:space="preserve"> out of the immediate view of the patient to avoid any unnecessary anxiety for the patient. </w:t>
      </w:r>
    </w:p>
    <w:p w14:paraId="56DBE280" w14:textId="5D9FD332" w:rsidR="00070385" w:rsidRPr="00FE5739" w:rsidRDefault="00070385" w:rsidP="00070385">
      <w:pPr>
        <w:spacing w:after="200"/>
        <w:rPr>
          <w:rFonts w:ascii="Muli" w:hAnsi="Muli"/>
          <w:color w:val="000000"/>
        </w:rPr>
      </w:pPr>
      <w:r w:rsidRPr="00FE5739">
        <w:rPr>
          <w:rFonts w:ascii="Muli" w:hAnsi="Muli"/>
          <w:color w:val="000000"/>
        </w:rPr>
        <w:t>Explain to the patient what the doctor will be doing when they arrive.</w:t>
      </w:r>
      <w:r w:rsidR="00FA2C10">
        <w:rPr>
          <w:rFonts w:ascii="Muli" w:hAnsi="Muli"/>
          <w:color w:val="000000"/>
        </w:rPr>
        <w:t xml:space="preserve"> Keep</w:t>
      </w:r>
      <w:r w:rsidRPr="00FE5739">
        <w:rPr>
          <w:rFonts w:ascii="Muli" w:hAnsi="Muli"/>
          <w:color w:val="000000"/>
        </w:rPr>
        <w:t xml:space="preserve"> in mind that </w:t>
      </w:r>
      <w:r w:rsidR="00FA2C10">
        <w:rPr>
          <w:rFonts w:ascii="Muli" w:hAnsi="Muli"/>
          <w:color w:val="000000"/>
        </w:rPr>
        <w:t xml:space="preserve">although dental surgery is a routine process for the dental team, it is not routine for </w:t>
      </w:r>
      <w:r w:rsidRPr="00FE5739">
        <w:rPr>
          <w:rFonts w:ascii="Muli" w:hAnsi="Muli"/>
          <w:color w:val="000000"/>
        </w:rPr>
        <w:t>patients</w:t>
      </w:r>
      <w:r w:rsidR="00FA2C10">
        <w:rPr>
          <w:rFonts w:ascii="Muli" w:hAnsi="Muli"/>
          <w:color w:val="000000"/>
        </w:rPr>
        <w:t>. T</w:t>
      </w:r>
      <w:r w:rsidRPr="00FE5739">
        <w:rPr>
          <w:rFonts w:ascii="Muli" w:hAnsi="Muli"/>
          <w:color w:val="000000"/>
        </w:rPr>
        <w:t xml:space="preserve">ake the time to explain things to the patient </w:t>
      </w:r>
      <w:r w:rsidR="00FA2C10">
        <w:rPr>
          <w:rFonts w:ascii="Muli" w:hAnsi="Muli"/>
          <w:color w:val="000000"/>
        </w:rPr>
        <w:t xml:space="preserve">in terms they can easily understand without jargon, </w:t>
      </w:r>
      <w:r w:rsidRPr="00FE5739">
        <w:rPr>
          <w:rFonts w:ascii="Muli" w:hAnsi="Muli"/>
          <w:color w:val="000000"/>
        </w:rPr>
        <w:t>and keep the</w:t>
      </w:r>
      <w:r w:rsidR="00FA2C10">
        <w:rPr>
          <w:rFonts w:ascii="Muli" w:hAnsi="Muli"/>
          <w:color w:val="000000"/>
        </w:rPr>
        <w:t>m</w:t>
      </w:r>
      <w:r w:rsidRPr="00FE5739">
        <w:rPr>
          <w:rFonts w:ascii="Muli" w:hAnsi="Muli"/>
          <w:color w:val="000000"/>
        </w:rPr>
        <w:t xml:space="preserve"> as comfortable as possible. If the patient </w:t>
      </w:r>
      <w:r w:rsidR="00FA2C10">
        <w:rPr>
          <w:rFonts w:ascii="Muli" w:hAnsi="Muli"/>
          <w:color w:val="000000"/>
        </w:rPr>
        <w:t>has</w:t>
      </w:r>
      <w:r w:rsidRPr="00FE5739">
        <w:rPr>
          <w:rFonts w:ascii="Muli" w:hAnsi="Muli"/>
          <w:color w:val="000000"/>
        </w:rPr>
        <w:t xml:space="preserve"> to wait until the doctor arrives, </w:t>
      </w:r>
      <w:r w:rsidR="00FA2C10">
        <w:rPr>
          <w:rFonts w:ascii="Muli" w:hAnsi="Muli"/>
          <w:color w:val="000000"/>
        </w:rPr>
        <w:t>ask</w:t>
      </w:r>
      <w:r w:rsidRPr="00FE5739">
        <w:rPr>
          <w:rFonts w:ascii="Muli" w:hAnsi="Muli"/>
          <w:color w:val="000000"/>
        </w:rPr>
        <w:t xml:space="preserve"> if they would like a magazine</w:t>
      </w:r>
      <w:r w:rsidR="00FA2C10">
        <w:rPr>
          <w:rFonts w:ascii="Muli" w:hAnsi="Muli"/>
          <w:color w:val="000000"/>
        </w:rPr>
        <w:t>, and r</w:t>
      </w:r>
      <w:r w:rsidRPr="00FE5739">
        <w:rPr>
          <w:rFonts w:ascii="Muli" w:hAnsi="Muli"/>
          <w:color w:val="000000"/>
        </w:rPr>
        <w:t>ecline the</w:t>
      </w:r>
      <w:r w:rsidR="00FA2C10">
        <w:rPr>
          <w:rFonts w:ascii="Muli" w:hAnsi="Muli"/>
          <w:color w:val="000000"/>
        </w:rPr>
        <w:t>ir</w:t>
      </w:r>
      <w:r w:rsidRPr="00FE5739">
        <w:rPr>
          <w:rFonts w:ascii="Muli" w:hAnsi="Muli"/>
          <w:color w:val="000000"/>
        </w:rPr>
        <w:t xml:space="preserve"> chair.</w:t>
      </w:r>
    </w:p>
    <w:p w14:paraId="4C8D3419" w14:textId="5CA9CF15" w:rsidR="00070385" w:rsidRDefault="00070385" w:rsidP="00FA2C10">
      <w:pPr>
        <w:pStyle w:val="Heading2"/>
      </w:pPr>
      <w:bookmarkStart w:id="3" w:name="_heading=h.26in1rg" w:colFirst="0" w:colLast="0"/>
      <w:bookmarkStart w:id="4" w:name="_Toc54297683"/>
      <w:bookmarkEnd w:id="3"/>
      <w:r>
        <w:t xml:space="preserve">The </w:t>
      </w:r>
      <w:r w:rsidRPr="00FA2C10">
        <w:t>Nervous</w:t>
      </w:r>
      <w:r>
        <w:t xml:space="preserve"> Patient</w:t>
      </w:r>
      <w:bookmarkEnd w:id="4"/>
    </w:p>
    <w:p w14:paraId="797A462C" w14:textId="77777777" w:rsidR="00FE5739" w:rsidRPr="00FE5739" w:rsidRDefault="00FE5739" w:rsidP="00FE5739"/>
    <w:p w14:paraId="04AEE592" w14:textId="77777777" w:rsidR="00FA2C10" w:rsidRDefault="00070385" w:rsidP="00070385">
      <w:pPr>
        <w:widowControl w:val="0"/>
        <w:spacing w:after="200"/>
        <w:rPr>
          <w:rFonts w:ascii="Muli" w:hAnsi="Muli"/>
          <w:color w:val="000000"/>
        </w:rPr>
      </w:pPr>
      <w:r w:rsidRPr="00FE5739">
        <w:rPr>
          <w:rFonts w:ascii="Muli" w:hAnsi="Muli"/>
          <w:color w:val="000000"/>
        </w:rPr>
        <w:t xml:space="preserve">Many patients experience anxiety and/or nervousness at the dental office. It is our job to alleviate as much of this as we can, both before and during the patient's dental treatment. The nervous dental patient can be difficult to treat. The best environment for treating a nervous patient is one that is quiet and free from external noises and movement. </w:t>
      </w:r>
    </w:p>
    <w:p w14:paraId="68B27037" w14:textId="77777777" w:rsidR="007428F7" w:rsidRDefault="00FA2C10" w:rsidP="007428F7">
      <w:pPr>
        <w:widowControl w:val="0"/>
        <w:spacing w:after="200"/>
        <w:rPr>
          <w:rFonts w:ascii="Muli" w:hAnsi="Muli"/>
          <w:color w:val="000000"/>
        </w:rPr>
      </w:pPr>
      <w:r>
        <w:rPr>
          <w:rFonts w:ascii="Muli" w:hAnsi="Muli"/>
          <w:color w:val="000000"/>
        </w:rPr>
        <w:t>Use the</w:t>
      </w:r>
      <w:r w:rsidR="00070385" w:rsidRPr="00FE5739">
        <w:rPr>
          <w:rFonts w:ascii="Muli" w:hAnsi="Muli"/>
          <w:color w:val="000000"/>
        </w:rPr>
        <w:t xml:space="preserve"> following guidelines </w:t>
      </w:r>
      <w:r>
        <w:rPr>
          <w:rFonts w:ascii="Muli" w:hAnsi="Muli"/>
          <w:color w:val="000000"/>
        </w:rPr>
        <w:t>when</w:t>
      </w:r>
      <w:r w:rsidR="00070385" w:rsidRPr="00FE5739">
        <w:rPr>
          <w:rFonts w:ascii="Muli" w:hAnsi="Muli"/>
          <w:color w:val="000000"/>
        </w:rPr>
        <w:t xml:space="preserve"> treating nervous patients:</w:t>
      </w:r>
    </w:p>
    <w:p w14:paraId="2CBE2136" w14:textId="77777777" w:rsidR="007428F7" w:rsidRDefault="00FA2C10" w:rsidP="007428F7">
      <w:pPr>
        <w:pStyle w:val="ListParagraph"/>
        <w:widowControl w:val="0"/>
        <w:numPr>
          <w:ilvl w:val="0"/>
          <w:numId w:val="25"/>
        </w:numPr>
        <w:spacing w:after="200"/>
        <w:rPr>
          <w:rFonts w:ascii="Muli" w:hAnsi="Muli"/>
          <w:color w:val="000000"/>
        </w:rPr>
      </w:pPr>
      <w:r w:rsidRPr="007428F7">
        <w:rPr>
          <w:rFonts w:ascii="Muli" w:hAnsi="Muli"/>
          <w:color w:val="000000"/>
        </w:rPr>
        <w:t>Set up the i</w:t>
      </w:r>
      <w:r w:rsidR="00070385" w:rsidRPr="007428F7">
        <w:rPr>
          <w:rFonts w:ascii="Muli" w:hAnsi="Muli"/>
          <w:color w:val="000000"/>
        </w:rPr>
        <w:t>nstrument</w:t>
      </w:r>
      <w:r w:rsidRPr="007428F7">
        <w:rPr>
          <w:rFonts w:ascii="Muli" w:hAnsi="Muli"/>
          <w:color w:val="000000"/>
        </w:rPr>
        <w:t>s</w:t>
      </w:r>
      <w:r w:rsidR="00070385" w:rsidRPr="007428F7">
        <w:rPr>
          <w:rFonts w:ascii="Muli" w:hAnsi="Muli"/>
          <w:color w:val="000000"/>
        </w:rPr>
        <w:t xml:space="preserve"> prior to the patient being seated.</w:t>
      </w:r>
    </w:p>
    <w:p w14:paraId="4C3D5C2F" w14:textId="77777777" w:rsidR="007428F7" w:rsidRDefault="00070385" w:rsidP="007428F7">
      <w:pPr>
        <w:pStyle w:val="ListParagraph"/>
        <w:widowControl w:val="0"/>
        <w:numPr>
          <w:ilvl w:val="0"/>
          <w:numId w:val="25"/>
        </w:numPr>
        <w:spacing w:after="200"/>
        <w:rPr>
          <w:rFonts w:ascii="Muli" w:hAnsi="Muli"/>
          <w:color w:val="000000"/>
        </w:rPr>
      </w:pPr>
      <w:r w:rsidRPr="007428F7">
        <w:rPr>
          <w:rFonts w:ascii="Muli" w:hAnsi="Muli"/>
          <w:color w:val="000000"/>
        </w:rPr>
        <w:t>Be calm.</w:t>
      </w:r>
    </w:p>
    <w:p w14:paraId="2ED012E8" w14:textId="77777777" w:rsidR="007428F7" w:rsidRDefault="00070385" w:rsidP="007428F7">
      <w:pPr>
        <w:pStyle w:val="ListParagraph"/>
        <w:widowControl w:val="0"/>
        <w:numPr>
          <w:ilvl w:val="0"/>
          <w:numId w:val="25"/>
        </w:numPr>
        <w:spacing w:after="200"/>
        <w:rPr>
          <w:rFonts w:ascii="Muli" w:hAnsi="Muli"/>
          <w:color w:val="000000"/>
        </w:rPr>
      </w:pPr>
      <w:r w:rsidRPr="007428F7">
        <w:rPr>
          <w:rFonts w:ascii="Muli" w:hAnsi="Muli"/>
          <w:color w:val="000000"/>
        </w:rPr>
        <w:t>Treat the patient courteously.</w:t>
      </w:r>
    </w:p>
    <w:p w14:paraId="11C73D88" w14:textId="77777777" w:rsidR="007428F7" w:rsidRDefault="00070385" w:rsidP="007428F7">
      <w:pPr>
        <w:pStyle w:val="ListParagraph"/>
        <w:widowControl w:val="0"/>
        <w:numPr>
          <w:ilvl w:val="0"/>
          <w:numId w:val="25"/>
        </w:numPr>
        <w:spacing w:after="200"/>
        <w:rPr>
          <w:rFonts w:ascii="Muli" w:hAnsi="Muli"/>
          <w:color w:val="000000"/>
        </w:rPr>
      </w:pPr>
      <w:r w:rsidRPr="007428F7">
        <w:rPr>
          <w:rFonts w:ascii="Muli" w:hAnsi="Muli"/>
          <w:color w:val="000000"/>
        </w:rPr>
        <w:t>Limit movement in the operatory.</w:t>
      </w:r>
    </w:p>
    <w:p w14:paraId="386FDA04" w14:textId="77777777" w:rsidR="007428F7" w:rsidRDefault="00070385" w:rsidP="007428F7">
      <w:pPr>
        <w:pStyle w:val="ListParagraph"/>
        <w:widowControl w:val="0"/>
        <w:numPr>
          <w:ilvl w:val="0"/>
          <w:numId w:val="25"/>
        </w:numPr>
        <w:spacing w:after="200"/>
        <w:rPr>
          <w:rFonts w:ascii="Muli" w:hAnsi="Muli"/>
          <w:color w:val="000000"/>
        </w:rPr>
      </w:pPr>
      <w:r w:rsidRPr="007428F7">
        <w:rPr>
          <w:rFonts w:ascii="Muli" w:hAnsi="Muli"/>
          <w:color w:val="000000"/>
        </w:rPr>
        <w:t>Limit all external noises in and around the operatory</w:t>
      </w:r>
      <w:r w:rsidR="00FA2C10" w:rsidRPr="007428F7">
        <w:rPr>
          <w:rFonts w:ascii="Muli" w:hAnsi="Muli"/>
          <w:color w:val="000000"/>
        </w:rPr>
        <w:t>, including</w:t>
      </w:r>
      <w:r w:rsidRPr="007428F7">
        <w:rPr>
          <w:rFonts w:ascii="Muli" w:hAnsi="Muli"/>
          <w:color w:val="000000"/>
        </w:rPr>
        <w:t xml:space="preserve"> unnecessary talking, clanging of instruments, etc. </w:t>
      </w:r>
    </w:p>
    <w:p w14:paraId="7F2814A1" w14:textId="77777777" w:rsidR="007428F7" w:rsidRDefault="00070385" w:rsidP="007428F7">
      <w:pPr>
        <w:pStyle w:val="ListParagraph"/>
        <w:widowControl w:val="0"/>
        <w:numPr>
          <w:ilvl w:val="0"/>
          <w:numId w:val="25"/>
        </w:numPr>
        <w:spacing w:after="200"/>
        <w:rPr>
          <w:rFonts w:ascii="Muli" w:hAnsi="Muli"/>
          <w:color w:val="000000"/>
        </w:rPr>
      </w:pPr>
      <w:r w:rsidRPr="007428F7">
        <w:rPr>
          <w:rFonts w:ascii="Muli" w:hAnsi="Muli"/>
          <w:color w:val="000000"/>
        </w:rPr>
        <w:t>Do not restock trays or tubs during this patient's office visit.</w:t>
      </w:r>
    </w:p>
    <w:p w14:paraId="25DB4B08" w14:textId="77777777" w:rsidR="007428F7" w:rsidRDefault="00FA2C10" w:rsidP="007428F7">
      <w:pPr>
        <w:pStyle w:val="ListParagraph"/>
        <w:widowControl w:val="0"/>
        <w:numPr>
          <w:ilvl w:val="0"/>
          <w:numId w:val="25"/>
        </w:numPr>
        <w:spacing w:after="200"/>
        <w:rPr>
          <w:rFonts w:ascii="Muli" w:hAnsi="Muli"/>
          <w:color w:val="000000"/>
        </w:rPr>
      </w:pPr>
      <w:r w:rsidRPr="007428F7">
        <w:rPr>
          <w:rFonts w:ascii="Muli" w:hAnsi="Muli"/>
          <w:color w:val="000000"/>
        </w:rPr>
        <w:t>Do not allow</w:t>
      </w:r>
      <w:r w:rsidR="00070385" w:rsidRPr="007428F7">
        <w:rPr>
          <w:rFonts w:ascii="Muli" w:hAnsi="Muli"/>
          <w:color w:val="000000"/>
        </w:rPr>
        <w:t xml:space="preserve"> verbal interruptions from other office staff members.</w:t>
      </w:r>
    </w:p>
    <w:p w14:paraId="27E7EDB3" w14:textId="2C8C851C" w:rsidR="00070385" w:rsidRPr="007428F7" w:rsidRDefault="00070385" w:rsidP="007428F7">
      <w:pPr>
        <w:pStyle w:val="ListParagraph"/>
        <w:widowControl w:val="0"/>
        <w:numPr>
          <w:ilvl w:val="0"/>
          <w:numId w:val="25"/>
        </w:numPr>
        <w:spacing w:after="200"/>
        <w:rPr>
          <w:rFonts w:ascii="Muli" w:hAnsi="Muli"/>
          <w:color w:val="000000"/>
        </w:rPr>
      </w:pPr>
      <w:r w:rsidRPr="007428F7">
        <w:rPr>
          <w:rFonts w:ascii="Muli" w:hAnsi="Muli"/>
          <w:color w:val="000000"/>
        </w:rPr>
        <w:t xml:space="preserve">Reassure the patient as necessary. </w:t>
      </w:r>
    </w:p>
    <w:p w14:paraId="4A201674" w14:textId="77777777" w:rsidR="00FA2C10" w:rsidRDefault="00FA2C10" w:rsidP="00070385">
      <w:pPr>
        <w:widowControl w:val="0"/>
        <w:rPr>
          <w:rFonts w:ascii="Muli" w:hAnsi="Muli"/>
          <w:color w:val="000000"/>
        </w:rPr>
      </w:pPr>
    </w:p>
    <w:p w14:paraId="0796C5DF" w14:textId="72B7416E" w:rsidR="00070385" w:rsidRDefault="00FA2C10" w:rsidP="00070385">
      <w:pPr>
        <w:widowControl w:val="0"/>
        <w:rPr>
          <w:color w:val="000000"/>
        </w:rPr>
      </w:pPr>
      <w:r>
        <w:rPr>
          <w:rFonts w:ascii="Muli" w:hAnsi="Muli"/>
          <w:color w:val="000000"/>
        </w:rPr>
        <w:t xml:space="preserve">The process for reassuring </w:t>
      </w:r>
      <w:r w:rsidR="00070385" w:rsidRPr="00FE5739">
        <w:rPr>
          <w:rFonts w:ascii="Muli" w:hAnsi="Muli"/>
          <w:color w:val="000000"/>
        </w:rPr>
        <w:t>nervous patient</w:t>
      </w:r>
      <w:r>
        <w:rPr>
          <w:rFonts w:ascii="Muli" w:hAnsi="Muli"/>
          <w:color w:val="000000"/>
        </w:rPr>
        <w:t>s</w:t>
      </w:r>
      <w:r w:rsidR="00070385" w:rsidRPr="00FE5739">
        <w:rPr>
          <w:rFonts w:ascii="Muli" w:hAnsi="Muli"/>
          <w:color w:val="000000"/>
        </w:rPr>
        <w:t xml:space="preserve"> begins with the </w:t>
      </w:r>
      <w:r>
        <w:rPr>
          <w:rFonts w:ascii="Muli" w:hAnsi="Muli"/>
          <w:color w:val="000000"/>
        </w:rPr>
        <w:t xml:space="preserve">receptionist’s </w:t>
      </w:r>
      <w:r w:rsidR="00070385" w:rsidRPr="00FE5739">
        <w:rPr>
          <w:rFonts w:ascii="Muli" w:hAnsi="Muli"/>
          <w:color w:val="000000"/>
        </w:rPr>
        <w:t xml:space="preserve">initial phone conversation. </w:t>
      </w:r>
      <w:r>
        <w:rPr>
          <w:rFonts w:ascii="Muli" w:hAnsi="Muli"/>
          <w:color w:val="000000"/>
        </w:rPr>
        <w:t>During this call, i</w:t>
      </w:r>
      <w:r w:rsidR="00070385" w:rsidRPr="00FE5739">
        <w:rPr>
          <w:rFonts w:ascii="Muli" w:hAnsi="Muli"/>
          <w:color w:val="000000"/>
        </w:rPr>
        <w:t xml:space="preserve">t is usually discovered if the patient is nervous or apprehensive, and we can put steps in motion to help the patient feel as secure and comfortable as possible. </w:t>
      </w:r>
      <w:r>
        <w:rPr>
          <w:rFonts w:ascii="Muli" w:hAnsi="Muli"/>
          <w:color w:val="000000"/>
        </w:rPr>
        <w:t>T</w:t>
      </w:r>
      <w:r w:rsidR="00070385" w:rsidRPr="00FE5739">
        <w:rPr>
          <w:rFonts w:ascii="Muli" w:hAnsi="Muli"/>
          <w:color w:val="000000"/>
        </w:rPr>
        <w:t>hrough treatment planning and operative, it is important</w:t>
      </w:r>
      <w:r>
        <w:rPr>
          <w:rFonts w:ascii="Muli" w:hAnsi="Muli"/>
          <w:color w:val="000000"/>
        </w:rPr>
        <w:t xml:space="preserve"> that all staff members work together</w:t>
      </w:r>
      <w:r w:rsidR="00070385" w:rsidRPr="00FE5739">
        <w:rPr>
          <w:rFonts w:ascii="Muli" w:hAnsi="Muli"/>
          <w:color w:val="000000"/>
        </w:rPr>
        <w:t xml:space="preserve"> to keep th</w:t>
      </w:r>
      <w:r>
        <w:rPr>
          <w:rFonts w:ascii="Muli" w:hAnsi="Muli"/>
          <w:color w:val="000000"/>
        </w:rPr>
        <w:t>e</w:t>
      </w:r>
      <w:r w:rsidR="00070385" w:rsidRPr="00FE5739">
        <w:rPr>
          <w:rFonts w:ascii="Muli" w:hAnsi="Muli"/>
          <w:color w:val="000000"/>
        </w:rPr>
        <w:t xml:space="preserve"> patient relaxed and comfortable. </w:t>
      </w:r>
      <w:r w:rsidR="00070385">
        <w:br w:type="page"/>
      </w:r>
    </w:p>
    <w:p w14:paraId="3E31A752" w14:textId="62E2F540" w:rsidR="00070385" w:rsidRDefault="00070385" w:rsidP="00070385">
      <w:pPr>
        <w:pStyle w:val="Heading1"/>
      </w:pPr>
      <w:bookmarkStart w:id="5" w:name="_heading=h.lnxbz9" w:colFirst="0" w:colLast="0"/>
      <w:bookmarkStart w:id="6" w:name="_Toc54297684"/>
      <w:bookmarkEnd w:id="5"/>
      <w:r>
        <w:lastRenderedPageBreak/>
        <w:t>PART 2: OPERATORY CHECKLIST</w:t>
      </w:r>
      <w:bookmarkEnd w:id="6"/>
    </w:p>
    <w:p w14:paraId="37E78E6A" w14:textId="77777777" w:rsidR="00FE5739" w:rsidRPr="00FE5739" w:rsidRDefault="00FE5739" w:rsidP="00FE5739"/>
    <w:p w14:paraId="11ECCE2F" w14:textId="4D10E5C7" w:rsidR="00070385" w:rsidRPr="00FE5739" w:rsidRDefault="007B743A" w:rsidP="00070385">
      <w:pPr>
        <w:pBdr>
          <w:top w:val="nil"/>
          <w:left w:val="nil"/>
          <w:bottom w:val="nil"/>
          <w:right w:val="nil"/>
          <w:between w:val="nil"/>
        </w:pBdr>
        <w:spacing w:after="120"/>
        <w:rPr>
          <w:rFonts w:ascii="Muli" w:hAnsi="Muli"/>
          <w:color w:val="000000"/>
        </w:rPr>
      </w:pPr>
      <w:r>
        <w:rPr>
          <w:rFonts w:ascii="Muli" w:hAnsi="Muli"/>
          <w:color w:val="000000"/>
        </w:rPr>
        <w:t>The following steps should be completed during</w:t>
      </w:r>
      <w:r w:rsidR="00070385" w:rsidRPr="00FE5739">
        <w:rPr>
          <w:rFonts w:ascii="Muli" w:hAnsi="Muli"/>
          <w:color w:val="000000"/>
        </w:rPr>
        <w:t xml:space="preserve"> the patient flow </w:t>
      </w:r>
      <w:r>
        <w:rPr>
          <w:rFonts w:ascii="Muli" w:hAnsi="Muli"/>
          <w:color w:val="000000"/>
        </w:rPr>
        <w:t>when entering</w:t>
      </w:r>
      <w:r w:rsidR="00070385" w:rsidRPr="00FE5739">
        <w:rPr>
          <w:rFonts w:ascii="Muli" w:hAnsi="Muli"/>
          <w:color w:val="000000"/>
        </w:rPr>
        <w:t xml:space="preserve"> the operatory, during treatment, and leaving the operatory. </w:t>
      </w:r>
    </w:p>
    <w:p w14:paraId="5848EB35" w14:textId="77777777" w:rsidR="00FE5739" w:rsidRDefault="00FE5739" w:rsidP="00070385">
      <w:pPr>
        <w:pBdr>
          <w:top w:val="nil"/>
          <w:left w:val="nil"/>
          <w:bottom w:val="nil"/>
          <w:right w:val="nil"/>
          <w:between w:val="nil"/>
        </w:pBdr>
        <w:spacing w:after="120"/>
        <w:rPr>
          <w:color w:val="000000"/>
        </w:rPr>
      </w:pPr>
    </w:p>
    <w:p w14:paraId="44AE88F0" w14:textId="25595B1D" w:rsidR="00070385" w:rsidRDefault="00070385" w:rsidP="00070385">
      <w:pPr>
        <w:pStyle w:val="Heading2"/>
      </w:pPr>
      <w:bookmarkStart w:id="7" w:name="_heading=h.35nkun2" w:colFirst="0" w:colLast="0"/>
      <w:bookmarkStart w:id="8" w:name="_Toc54297685"/>
      <w:bookmarkEnd w:id="7"/>
      <w:r>
        <w:t>Prior to Seating the Patient</w:t>
      </w:r>
      <w:bookmarkEnd w:id="8"/>
    </w:p>
    <w:p w14:paraId="700937DB" w14:textId="77777777" w:rsidR="007428F7" w:rsidRPr="007428F7" w:rsidRDefault="007428F7" w:rsidP="007428F7"/>
    <w:p w14:paraId="5A79EAE6" w14:textId="77777777" w:rsidR="007428F7" w:rsidRDefault="007B743A" w:rsidP="007428F7">
      <w:pPr>
        <w:pStyle w:val="ListParagraph"/>
        <w:numPr>
          <w:ilvl w:val="0"/>
          <w:numId w:val="26"/>
        </w:numPr>
        <w:pBdr>
          <w:top w:val="nil"/>
          <w:left w:val="nil"/>
          <w:bottom w:val="nil"/>
          <w:right w:val="nil"/>
          <w:between w:val="nil"/>
        </w:pBdr>
        <w:rPr>
          <w:rFonts w:ascii="Muli" w:hAnsi="Muli"/>
          <w:color w:val="000000"/>
        </w:rPr>
      </w:pPr>
      <w:r w:rsidRPr="007428F7">
        <w:rPr>
          <w:rFonts w:ascii="Muli" w:hAnsi="Muli"/>
          <w:color w:val="000000"/>
        </w:rPr>
        <w:t>Ensure that</w:t>
      </w:r>
      <w:r w:rsidR="00070385" w:rsidRPr="007428F7">
        <w:rPr>
          <w:rFonts w:ascii="Muli" w:hAnsi="Muli"/>
          <w:color w:val="000000"/>
        </w:rPr>
        <w:t xml:space="preserve"> the operatory has been cleaned.</w:t>
      </w:r>
    </w:p>
    <w:p w14:paraId="08A387E3" w14:textId="77777777" w:rsidR="007428F7" w:rsidRDefault="007B743A" w:rsidP="007428F7">
      <w:pPr>
        <w:pStyle w:val="ListParagraph"/>
        <w:numPr>
          <w:ilvl w:val="0"/>
          <w:numId w:val="26"/>
        </w:numPr>
        <w:pBdr>
          <w:top w:val="nil"/>
          <w:left w:val="nil"/>
          <w:bottom w:val="nil"/>
          <w:right w:val="nil"/>
          <w:between w:val="nil"/>
        </w:pBdr>
        <w:rPr>
          <w:rFonts w:ascii="Muli" w:hAnsi="Muli"/>
          <w:color w:val="000000"/>
        </w:rPr>
      </w:pPr>
      <w:r w:rsidRPr="007428F7">
        <w:rPr>
          <w:rFonts w:ascii="Muli" w:hAnsi="Muli"/>
          <w:color w:val="000000"/>
        </w:rPr>
        <w:t>Ensure that</w:t>
      </w:r>
      <w:r w:rsidR="00070385" w:rsidRPr="007428F7">
        <w:rPr>
          <w:rFonts w:ascii="Muli" w:hAnsi="Muli"/>
          <w:color w:val="000000"/>
        </w:rPr>
        <w:t xml:space="preserve"> the patient's chart is in the operatory.</w:t>
      </w:r>
    </w:p>
    <w:p w14:paraId="356564A4" w14:textId="77777777" w:rsidR="007428F7" w:rsidRDefault="00070385" w:rsidP="007428F7">
      <w:pPr>
        <w:pStyle w:val="ListParagraph"/>
        <w:numPr>
          <w:ilvl w:val="0"/>
          <w:numId w:val="26"/>
        </w:numPr>
        <w:pBdr>
          <w:top w:val="nil"/>
          <w:left w:val="nil"/>
          <w:bottom w:val="nil"/>
          <w:right w:val="nil"/>
          <w:between w:val="nil"/>
        </w:pBdr>
        <w:rPr>
          <w:rFonts w:ascii="Muli" w:hAnsi="Muli"/>
          <w:color w:val="000000"/>
        </w:rPr>
      </w:pPr>
      <w:r w:rsidRPr="007428F7">
        <w:rPr>
          <w:rFonts w:ascii="Muli" w:hAnsi="Muli"/>
          <w:color w:val="000000"/>
        </w:rPr>
        <w:t xml:space="preserve">Check the </w:t>
      </w:r>
      <w:r w:rsidR="007B743A" w:rsidRPr="007428F7">
        <w:rPr>
          <w:rFonts w:ascii="Muli" w:hAnsi="Muli"/>
          <w:color w:val="000000"/>
        </w:rPr>
        <w:t xml:space="preserve">patient’s </w:t>
      </w:r>
      <w:r w:rsidRPr="007428F7">
        <w:rPr>
          <w:rFonts w:ascii="Muli" w:hAnsi="Muli"/>
          <w:color w:val="000000"/>
        </w:rPr>
        <w:t xml:space="preserve">chart for necessary precautions </w:t>
      </w:r>
      <w:r w:rsidR="007B743A" w:rsidRPr="007428F7">
        <w:rPr>
          <w:rFonts w:ascii="Muli" w:hAnsi="Muli"/>
          <w:color w:val="000000"/>
        </w:rPr>
        <w:t>(e.g.,</w:t>
      </w:r>
      <w:r w:rsidRPr="007428F7">
        <w:rPr>
          <w:rFonts w:ascii="Muli" w:hAnsi="Muli"/>
          <w:color w:val="000000"/>
        </w:rPr>
        <w:t xml:space="preserve"> allergies or medical alerts</w:t>
      </w:r>
      <w:r w:rsidR="007B743A" w:rsidRPr="007428F7">
        <w:rPr>
          <w:rFonts w:ascii="Muli" w:hAnsi="Muli"/>
          <w:color w:val="000000"/>
        </w:rPr>
        <w:t>).</w:t>
      </w:r>
    </w:p>
    <w:p w14:paraId="19063A06" w14:textId="77777777" w:rsidR="007428F7" w:rsidRDefault="00070385" w:rsidP="007428F7">
      <w:pPr>
        <w:pStyle w:val="ListParagraph"/>
        <w:numPr>
          <w:ilvl w:val="0"/>
          <w:numId w:val="26"/>
        </w:numPr>
        <w:pBdr>
          <w:top w:val="nil"/>
          <w:left w:val="nil"/>
          <w:bottom w:val="nil"/>
          <w:right w:val="nil"/>
          <w:between w:val="nil"/>
        </w:pBdr>
        <w:rPr>
          <w:rFonts w:ascii="Muli" w:hAnsi="Muli"/>
          <w:color w:val="000000"/>
        </w:rPr>
      </w:pPr>
      <w:r w:rsidRPr="007428F7">
        <w:rPr>
          <w:rFonts w:ascii="Muli" w:hAnsi="Muli"/>
          <w:color w:val="000000"/>
        </w:rPr>
        <w:t xml:space="preserve">Have the appropriate x-rays ready to be viewed. </w:t>
      </w:r>
    </w:p>
    <w:p w14:paraId="289EE6B1" w14:textId="77777777" w:rsidR="007428F7" w:rsidRDefault="007B743A" w:rsidP="007428F7">
      <w:pPr>
        <w:pStyle w:val="ListParagraph"/>
        <w:numPr>
          <w:ilvl w:val="0"/>
          <w:numId w:val="26"/>
        </w:numPr>
        <w:pBdr>
          <w:top w:val="nil"/>
          <w:left w:val="nil"/>
          <w:bottom w:val="nil"/>
          <w:right w:val="nil"/>
          <w:between w:val="nil"/>
        </w:pBdr>
        <w:rPr>
          <w:rFonts w:ascii="Muli" w:hAnsi="Muli"/>
          <w:color w:val="000000"/>
        </w:rPr>
      </w:pPr>
      <w:r w:rsidRPr="007428F7">
        <w:rPr>
          <w:rFonts w:ascii="Muli" w:hAnsi="Muli"/>
          <w:color w:val="000000"/>
        </w:rPr>
        <w:t>Ensure that</w:t>
      </w:r>
      <w:r w:rsidR="00070385" w:rsidRPr="007428F7">
        <w:rPr>
          <w:rFonts w:ascii="Muli" w:hAnsi="Muli"/>
          <w:color w:val="000000"/>
        </w:rPr>
        <w:t xml:space="preserve"> the appropriate equipment is set up</w:t>
      </w:r>
      <w:r w:rsidRPr="007428F7">
        <w:rPr>
          <w:rFonts w:ascii="Muli" w:hAnsi="Muli"/>
          <w:color w:val="000000"/>
        </w:rPr>
        <w:t>.</w:t>
      </w:r>
    </w:p>
    <w:p w14:paraId="3221CC85" w14:textId="38943415" w:rsidR="00070385" w:rsidRPr="007428F7" w:rsidRDefault="00070385" w:rsidP="007428F7">
      <w:pPr>
        <w:pStyle w:val="ListParagraph"/>
        <w:numPr>
          <w:ilvl w:val="0"/>
          <w:numId w:val="26"/>
        </w:numPr>
        <w:pBdr>
          <w:top w:val="nil"/>
          <w:left w:val="nil"/>
          <w:bottom w:val="nil"/>
          <w:right w:val="nil"/>
          <w:between w:val="nil"/>
        </w:pBdr>
        <w:rPr>
          <w:rFonts w:ascii="Muli" w:hAnsi="Muli"/>
          <w:color w:val="000000"/>
        </w:rPr>
      </w:pPr>
      <w:r w:rsidRPr="007428F7">
        <w:rPr>
          <w:rFonts w:ascii="Muli" w:hAnsi="Muli"/>
          <w:color w:val="000000"/>
        </w:rPr>
        <w:t>If necessary, review the procedure to be performed with the doctor.</w:t>
      </w:r>
    </w:p>
    <w:p w14:paraId="0282B7C6" w14:textId="77777777" w:rsidR="00FE5739" w:rsidRPr="00FE5739" w:rsidRDefault="00FE5739" w:rsidP="00FE5739">
      <w:pPr>
        <w:pBdr>
          <w:top w:val="nil"/>
          <w:left w:val="nil"/>
          <w:bottom w:val="nil"/>
          <w:right w:val="nil"/>
          <w:between w:val="nil"/>
        </w:pBdr>
        <w:spacing w:after="120"/>
        <w:ind w:left="720"/>
        <w:rPr>
          <w:rFonts w:ascii="Muli" w:hAnsi="Muli"/>
          <w:color w:val="000000"/>
        </w:rPr>
      </w:pPr>
    </w:p>
    <w:p w14:paraId="55AFEBA6" w14:textId="51483698" w:rsidR="00070385" w:rsidRDefault="007B743A" w:rsidP="00070385">
      <w:pPr>
        <w:pStyle w:val="Heading2"/>
      </w:pPr>
      <w:bookmarkStart w:id="9" w:name="_heading=h.1ksv4uv" w:colFirst="0" w:colLast="0"/>
      <w:bookmarkStart w:id="10" w:name="_Toc54297686"/>
      <w:bookmarkEnd w:id="9"/>
      <w:r>
        <w:t>Taking the P</w:t>
      </w:r>
      <w:r w:rsidR="00070385">
        <w:t>atient to the Operatory</w:t>
      </w:r>
      <w:bookmarkEnd w:id="10"/>
    </w:p>
    <w:p w14:paraId="61436AA8" w14:textId="77777777" w:rsidR="00FE5739" w:rsidRPr="00FE5739" w:rsidRDefault="00FE5739" w:rsidP="00FE5739"/>
    <w:p w14:paraId="2D029BCE" w14:textId="77777777" w:rsidR="007428F7" w:rsidRDefault="00070385" w:rsidP="007428F7">
      <w:pPr>
        <w:pStyle w:val="ListParagraph"/>
        <w:numPr>
          <w:ilvl w:val="0"/>
          <w:numId w:val="27"/>
        </w:numPr>
        <w:pBdr>
          <w:top w:val="nil"/>
          <w:left w:val="nil"/>
          <w:bottom w:val="nil"/>
          <w:right w:val="nil"/>
          <w:between w:val="nil"/>
        </w:pBdr>
        <w:rPr>
          <w:rFonts w:ascii="Muli" w:hAnsi="Muli"/>
          <w:color w:val="000000"/>
        </w:rPr>
      </w:pPr>
      <w:bookmarkStart w:id="11" w:name="_heading=h.44sinio" w:colFirst="0" w:colLast="0"/>
      <w:bookmarkEnd w:id="11"/>
      <w:r w:rsidRPr="007428F7">
        <w:rPr>
          <w:rFonts w:ascii="Muli" w:hAnsi="Muli"/>
          <w:color w:val="000000"/>
        </w:rPr>
        <w:t>Greet the patient by name.</w:t>
      </w:r>
    </w:p>
    <w:p w14:paraId="7F40440E" w14:textId="77777777" w:rsidR="007428F7" w:rsidRDefault="00070385" w:rsidP="007428F7">
      <w:pPr>
        <w:pStyle w:val="ListParagraph"/>
        <w:numPr>
          <w:ilvl w:val="0"/>
          <w:numId w:val="27"/>
        </w:numPr>
        <w:pBdr>
          <w:top w:val="nil"/>
          <w:left w:val="nil"/>
          <w:bottom w:val="nil"/>
          <w:right w:val="nil"/>
          <w:between w:val="nil"/>
        </w:pBdr>
        <w:rPr>
          <w:rFonts w:ascii="Muli" w:hAnsi="Muli"/>
          <w:color w:val="000000"/>
        </w:rPr>
      </w:pPr>
      <w:r w:rsidRPr="007428F7">
        <w:rPr>
          <w:rFonts w:ascii="Muli" w:hAnsi="Muli"/>
          <w:color w:val="000000"/>
        </w:rPr>
        <w:t>Escort the patient to the operatory.</w:t>
      </w:r>
    </w:p>
    <w:p w14:paraId="538F3E5D" w14:textId="77777777" w:rsidR="007428F7" w:rsidRDefault="00070385" w:rsidP="007428F7">
      <w:pPr>
        <w:pStyle w:val="ListParagraph"/>
        <w:numPr>
          <w:ilvl w:val="0"/>
          <w:numId w:val="27"/>
        </w:numPr>
        <w:pBdr>
          <w:top w:val="nil"/>
          <w:left w:val="nil"/>
          <w:bottom w:val="nil"/>
          <w:right w:val="nil"/>
          <w:between w:val="nil"/>
        </w:pBdr>
        <w:rPr>
          <w:rFonts w:ascii="Muli" w:hAnsi="Muli"/>
          <w:color w:val="000000"/>
        </w:rPr>
      </w:pPr>
      <w:r w:rsidRPr="007428F7">
        <w:rPr>
          <w:rFonts w:ascii="Muli" w:hAnsi="Muli"/>
          <w:color w:val="000000"/>
        </w:rPr>
        <w:t>Help the patient to get comfortably seated and place the bib.</w:t>
      </w:r>
    </w:p>
    <w:p w14:paraId="74A6856C" w14:textId="77777777" w:rsidR="007428F7" w:rsidRDefault="007B743A" w:rsidP="007428F7">
      <w:pPr>
        <w:pStyle w:val="ListParagraph"/>
        <w:numPr>
          <w:ilvl w:val="0"/>
          <w:numId w:val="27"/>
        </w:numPr>
        <w:pBdr>
          <w:top w:val="nil"/>
          <w:left w:val="nil"/>
          <w:bottom w:val="nil"/>
          <w:right w:val="nil"/>
          <w:between w:val="nil"/>
        </w:pBdr>
        <w:rPr>
          <w:rFonts w:ascii="Muli" w:hAnsi="Muli"/>
          <w:color w:val="000000"/>
        </w:rPr>
      </w:pPr>
      <w:r w:rsidRPr="007428F7">
        <w:rPr>
          <w:rFonts w:ascii="Muli" w:hAnsi="Muli"/>
          <w:color w:val="000000"/>
        </w:rPr>
        <w:t>Talk with the patient.</w:t>
      </w:r>
      <w:r w:rsidR="00070385" w:rsidRPr="007428F7">
        <w:rPr>
          <w:rFonts w:ascii="Muli" w:hAnsi="Muli"/>
          <w:color w:val="000000"/>
        </w:rPr>
        <w:t xml:space="preserve"> Find out how the patient has been since the</w:t>
      </w:r>
      <w:r w:rsidRPr="007428F7">
        <w:rPr>
          <w:rFonts w:ascii="Muli" w:hAnsi="Muli"/>
          <w:color w:val="000000"/>
        </w:rPr>
        <w:t>ir</w:t>
      </w:r>
      <w:r w:rsidR="00070385" w:rsidRPr="007428F7">
        <w:rPr>
          <w:rFonts w:ascii="Muli" w:hAnsi="Muli"/>
          <w:color w:val="000000"/>
        </w:rPr>
        <w:t xml:space="preserve"> last visit</w:t>
      </w:r>
      <w:r w:rsidRPr="007428F7">
        <w:rPr>
          <w:rFonts w:ascii="Muli" w:hAnsi="Muli"/>
          <w:color w:val="000000"/>
        </w:rPr>
        <w:t>,</w:t>
      </w:r>
      <w:r w:rsidR="00070385" w:rsidRPr="007428F7">
        <w:rPr>
          <w:rFonts w:ascii="Muli" w:hAnsi="Muli"/>
          <w:color w:val="000000"/>
        </w:rPr>
        <w:t xml:space="preserve"> </w:t>
      </w:r>
      <w:r w:rsidRPr="007428F7">
        <w:rPr>
          <w:rFonts w:ascii="Muli" w:hAnsi="Muli"/>
          <w:color w:val="000000"/>
        </w:rPr>
        <w:t>a</w:t>
      </w:r>
      <w:r w:rsidR="00070385" w:rsidRPr="007428F7">
        <w:rPr>
          <w:rFonts w:ascii="Muli" w:hAnsi="Muli"/>
          <w:color w:val="000000"/>
        </w:rPr>
        <w:t>nswer any questions</w:t>
      </w:r>
      <w:r w:rsidRPr="007428F7">
        <w:rPr>
          <w:rFonts w:ascii="Muli" w:hAnsi="Muli"/>
          <w:color w:val="000000"/>
        </w:rPr>
        <w:t xml:space="preserve"> they have,</w:t>
      </w:r>
      <w:r w:rsidR="00070385" w:rsidRPr="007428F7">
        <w:rPr>
          <w:rFonts w:ascii="Muli" w:hAnsi="Muli"/>
          <w:color w:val="000000"/>
        </w:rPr>
        <w:t xml:space="preserve"> and reinforce the need for preventative care.</w:t>
      </w:r>
    </w:p>
    <w:p w14:paraId="497C8C22" w14:textId="77777777" w:rsidR="007428F7" w:rsidRDefault="00070385" w:rsidP="007428F7">
      <w:pPr>
        <w:pStyle w:val="ListParagraph"/>
        <w:numPr>
          <w:ilvl w:val="0"/>
          <w:numId w:val="27"/>
        </w:numPr>
        <w:pBdr>
          <w:top w:val="nil"/>
          <w:left w:val="nil"/>
          <w:bottom w:val="nil"/>
          <w:right w:val="nil"/>
          <w:between w:val="nil"/>
        </w:pBdr>
        <w:rPr>
          <w:rFonts w:ascii="Muli" w:hAnsi="Muli"/>
          <w:color w:val="000000"/>
        </w:rPr>
      </w:pPr>
      <w:r w:rsidRPr="007428F7">
        <w:rPr>
          <w:rFonts w:ascii="Muli" w:hAnsi="Muli"/>
          <w:color w:val="000000"/>
        </w:rPr>
        <w:t>Update the patient's history.</w:t>
      </w:r>
    </w:p>
    <w:p w14:paraId="7043DF98" w14:textId="048A521B" w:rsidR="00070385" w:rsidRPr="007428F7" w:rsidRDefault="00070385" w:rsidP="007428F7">
      <w:pPr>
        <w:pStyle w:val="ListParagraph"/>
        <w:numPr>
          <w:ilvl w:val="0"/>
          <w:numId w:val="27"/>
        </w:numPr>
        <w:pBdr>
          <w:top w:val="nil"/>
          <w:left w:val="nil"/>
          <w:bottom w:val="nil"/>
          <w:right w:val="nil"/>
          <w:between w:val="nil"/>
        </w:pBdr>
        <w:rPr>
          <w:rFonts w:ascii="Muli" w:hAnsi="Muli"/>
          <w:color w:val="000000"/>
        </w:rPr>
      </w:pPr>
      <w:r w:rsidRPr="007428F7">
        <w:rPr>
          <w:rFonts w:ascii="Muli" w:hAnsi="Muli"/>
          <w:color w:val="000000"/>
        </w:rPr>
        <w:t>Inform the doctor that the patient is ready.</w:t>
      </w:r>
    </w:p>
    <w:p w14:paraId="4E0A36E0" w14:textId="77777777" w:rsidR="00FE5739" w:rsidRPr="00FE5739" w:rsidRDefault="00FE5739" w:rsidP="00FE5739">
      <w:pPr>
        <w:pBdr>
          <w:top w:val="nil"/>
          <w:left w:val="nil"/>
          <w:bottom w:val="nil"/>
          <w:right w:val="nil"/>
          <w:between w:val="nil"/>
        </w:pBdr>
        <w:spacing w:after="120"/>
        <w:ind w:left="720"/>
        <w:rPr>
          <w:rFonts w:ascii="Muli" w:hAnsi="Muli"/>
          <w:color w:val="000000"/>
        </w:rPr>
      </w:pPr>
    </w:p>
    <w:p w14:paraId="76E5C8FF" w14:textId="78E810A1" w:rsidR="00070385" w:rsidRDefault="00070385" w:rsidP="00070385">
      <w:pPr>
        <w:pStyle w:val="Heading2"/>
      </w:pPr>
      <w:bookmarkStart w:id="12" w:name="_Toc54297687"/>
      <w:r>
        <w:t>During the Patient's Visit</w:t>
      </w:r>
      <w:bookmarkEnd w:id="12"/>
    </w:p>
    <w:p w14:paraId="79D2E7D9" w14:textId="77777777" w:rsidR="00FE5739" w:rsidRPr="00FE5739" w:rsidRDefault="00FE5739" w:rsidP="00FE5739"/>
    <w:p w14:paraId="357890E0" w14:textId="77777777" w:rsidR="007428F7" w:rsidRDefault="00070385" w:rsidP="007428F7">
      <w:pPr>
        <w:pStyle w:val="ListParagraph"/>
        <w:numPr>
          <w:ilvl w:val="0"/>
          <w:numId w:val="28"/>
        </w:numPr>
        <w:pBdr>
          <w:top w:val="nil"/>
          <w:left w:val="nil"/>
          <w:bottom w:val="nil"/>
          <w:right w:val="nil"/>
          <w:between w:val="nil"/>
        </w:pBdr>
        <w:rPr>
          <w:rFonts w:ascii="Muli" w:hAnsi="Muli"/>
          <w:color w:val="000000"/>
        </w:rPr>
      </w:pPr>
      <w:r w:rsidRPr="007428F7">
        <w:rPr>
          <w:rFonts w:ascii="Muli" w:hAnsi="Muli"/>
          <w:color w:val="000000"/>
        </w:rPr>
        <w:t>Assist the doctor during the procedure.</w:t>
      </w:r>
    </w:p>
    <w:p w14:paraId="2F27E063" w14:textId="77777777" w:rsidR="007428F7" w:rsidRDefault="00070385" w:rsidP="007428F7">
      <w:pPr>
        <w:pStyle w:val="ListParagraph"/>
        <w:numPr>
          <w:ilvl w:val="0"/>
          <w:numId w:val="28"/>
        </w:numPr>
        <w:pBdr>
          <w:top w:val="nil"/>
          <w:left w:val="nil"/>
          <w:bottom w:val="nil"/>
          <w:right w:val="nil"/>
          <w:between w:val="nil"/>
        </w:pBdr>
        <w:rPr>
          <w:rFonts w:ascii="Muli" w:hAnsi="Muli"/>
          <w:color w:val="000000"/>
        </w:rPr>
      </w:pPr>
      <w:r w:rsidRPr="007428F7">
        <w:rPr>
          <w:rFonts w:ascii="Muli" w:hAnsi="Muli"/>
          <w:color w:val="000000"/>
        </w:rPr>
        <w:t>Reinforce any post-treatment care the doctor has suggested and provide appropriate handout material.</w:t>
      </w:r>
    </w:p>
    <w:p w14:paraId="3D4DF6F5" w14:textId="77777777" w:rsidR="007428F7" w:rsidRDefault="007B743A" w:rsidP="007428F7">
      <w:pPr>
        <w:pStyle w:val="ListParagraph"/>
        <w:numPr>
          <w:ilvl w:val="0"/>
          <w:numId w:val="28"/>
        </w:numPr>
        <w:pBdr>
          <w:top w:val="nil"/>
          <w:left w:val="nil"/>
          <w:bottom w:val="nil"/>
          <w:right w:val="nil"/>
          <w:between w:val="nil"/>
        </w:pBdr>
        <w:rPr>
          <w:rFonts w:ascii="Muli" w:hAnsi="Muli"/>
          <w:color w:val="000000"/>
        </w:rPr>
      </w:pPr>
      <w:r w:rsidRPr="007428F7">
        <w:rPr>
          <w:rFonts w:ascii="Muli" w:hAnsi="Muli"/>
          <w:color w:val="000000"/>
        </w:rPr>
        <w:t xml:space="preserve">Ensure </w:t>
      </w:r>
      <w:r w:rsidR="00070385" w:rsidRPr="007428F7">
        <w:rPr>
          <w:rFonts w:ascii="Muli" w:hAnsi="Muli"/>
          <w:color w:val="000000"/>
        </w:rPr>
        <w:t xml:space="preserve">all the patient's questions are answered in terms </w:t>
      </w:r>
      <w:r w:rsidRPr="007428F7">
        <w:rPr>
          <w:rFonts w:ascii="Muli" w:hAnsi="Muli"/>
          <w:color w:val="000000"/>
        </w:rPr>
        <w:t>they</w:t>
      </w:r>
      <w:r w:rsidR="00070385" w:rsidRPr="007428F7">
        <w:rPr>
          <w:rFonts w:ascii="Muli" w:hAnsi="Muli"/>
          <w:color w:val="000000"/>
        </w:rPr>
        <w:t xml:space="preserve"> can understand.</w:t>
      </w:r>
    </w:p>
    <w:p w14:paraId="715ACE59" w14:textId="77777777" w:rsidR="007428F7" w:rsidRDefault="00070385" w:rsidP="007428F7">
      <w:pPr>
        <w:pStyle w:val="ListParagraph"/>
        <w:numPr>
          <w:ilvl w:val="0"/>
          <w:numId w:val="28"/>
        </w:numPr>
        <w:pBdr>
          <w:top w:val="nil"/>
          <w:left w:val="nil"/>
          <w:bottom w:val="nil"/>
          <w:right w:val="nil"/>
          <w:between w:val="nil"/>
        </w:pBdr>
        <w:rPr>
          <w:rFonts w:ascii="Muli" w:hAnsi="Muli"/>
          <w:color w:val="000000"/>
        </w:rPr>
      </w:pPr>
      <w:r w:rsidRPr="007428F7">
        <w:rPr>
          <w:rFonts w:ascii="Muli" w:hAnsi="Muli"/>
          <w:color w:val="000000"/>
        </w:rPr>
        <w:t>Help the patient clean up.</w:t>
      </w:r>
    </w:p>
    <w:p w14:paraId="55DD03F8" w14:textId="5E0B44C9" w:rsidR="00070385" w:rsidRPr="007428F7" w:rsidRDefault="00070385" w:rsidP="007428F7">
      <w:pPr>
        <w:pStyle w:val="ListParagraph"/>
        <w:numPr>
          <w:ilvl w:val="0"/>
          <w:numId w:val="28"/>
        </w:numPr>
        <w:pBdr>
          <w:top w:val="nil"/>
          <w:left w:val="nil"/>
          <w:bottom w:val="nil"/>
          <w:right w:val="nil"/>
          <w:between w:val="nil"/>
        </w:pBdr>
        <w:rPr>
          <w:rFonts w:ascii="Muli" w:hAnsi="Muli"/>
          <w:color w:val="000000"/>
        </w:rPr>
      </w:pPr>
      <w:r w:rsidRPr="007428F7">
        <w:rPr>
          <w:rFonts w:ascii="Muli" w:hAnsi="Muli"/>
          <w:color w:val="000000"/>
        </w:rPr>
        <w:t>Route the patient to the front desk for reappointment</w:t>
      </w:r>
      <w:r w:rsidR="007B743A" w:rsidRPr="007428F7">
        <w:rPr>
          <w:rFonts w:ascii="Muli" w:hAnsi="Muli"/>
          <w:color w:val="000000"/>
        </w:rPr>
        <w:t>,</w:t>
      </w:r>
      <w:r w:rsidRPr="007428F7">
        <w:rPr>
          <w:rFonts w:ascii="Muli" w:hAnsi="Muli"/>
          <w:color w:val="000000"/>
        </w:rPr>
        <w:t xml:space="preserve"> if necessary.</w:t>
      </w:r>
    </w:p>
    <w:p w14:paraId="6CC345B1" w14:textId="77777777" w:rsidR="00FE5739" w:rsidRPr="00FE5739" w:rsidRDefault="00FE5739" w:rsidP="00FE5739">
      <w:pPr>
        <w:pBdr>
          <w:top w:val="nil"/>
          <w:left w:val="nil"/>
          <w:bottom w:val="nil"/>
          <w:right w:val="nil"/>
          <w:between w:val="nil"/>
        </w:pBdr>
        <w:ind w:left="720"/>
        <w:rPr>
          <w:rFonts w:ascii="Muli" w:hAnsi="Muli"/>
          <w:color w:val="000000"/>
        </w:rPr>
      </w:pPr>
    </w:p>
    <w:p w14:paraId="1AEE213B" w14:textId="1A5588E5" w:rsidR="00070385" w:rsidRDefault="00070385" w:rsidP="00070385">
      <w:pPr>
        <w:pStyle w:val="Heading2"/>
      </w:pPr>
      <w:bookmarkStart w:id="13" w:name="_heading=h.2jxsxqh" w:colFirst="0" w:colLast="0"/>
      <w:bookmarkStart w:id="14" w:name="_Toc54297688"/>
      <w:bookmarkEnd w:id="13"/>
      <w:r>
        <w:t>After the Patient Leaves</w:t>
      </w:r>
      <w:bookmarkEnd w:id="14"/>
    </w:p>
    <w:p w14:paraId="5E717AC1" w14:textId="77777777" w:rsidR="00FE5739" w:rsidRPr="00FE5739" w:rsidRDefault="00FE5739" w:rsidP="00FE5739"/>
    <w:p w14:paraId="362AD717" w14:textId="77777777" w:rsidR="007428F7" w:rsidRDefault="00070385"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Check if the patient left anything behind.</w:t>
      </w:r>
    </w:p>
    <w:p w14:paraId="50700C55" w14:textId="77777777" w:rsidR="007428F7" w:rsidRDefault="007B743A"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Ensure that</w:t>
      </w:r>
      <w:r w:rsidR="00070385" w:rsidRPr="007428F7">
        <w:rPr>
          <w:rFonts w:ascii="Muli" w:hAnsi="Muli"/>
          <w:color w:val="000000"/>
        </w:rPr>
        <w:t xml:space="preserve"> all storage containers have been covered and put back in place.</w:t>
      </w:r>
    </w:p>
    <w:p w14:paraId="22F87343" w14:textId="77777777" w:rsidR="007428F7" w:rsidRDefault="007B743A"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Remove</w:t>
      </w:r>
      <w:r w:rsidR="00070385" w:rsidRPr="007428F7">
        <w:rPr>
          <w:rFonts w:ascii="Muli" w:hAnsi="Muli"/>
          <w:color w:val="000000"/>
        </w:rPr>
        <w:t xml:space="preserve"> all soiled linens and towels</w:t>
      </w:r>
      <w:r w:rsidRPr="007428F7">
        <w:rPr>
          <w:rFonts w:ascii="Muli" w:hAnsi="Muli"/>
          <w:color w:val="000000"/>
        </w:rPr>
        <w:t xml:space="preserve"> </w:t>
      </w:r>
      <w:r w:rsidR="00070385" w:rsidRPr="007428F7">
        <w:rPr>
          <w:rFonts w:ascii="Muli" w:hAnsi="Muli"/>
          <w:color w:val="000000"/>
        </w:rPr>
        <w:t xml:space="preserve">and </w:t>
      </w:r>
      <w:r w:rsidRPr="007428F7">
        <w:rPr>
          <w:rFonts w:ascii="Muli" w:hAnsi="Muli"/>
          <w:color w:val="000000"/>
        </w:rPr>
        <w:t xml:space="preserve">put </w:t>
      </w:r>
      <w:r w:rsidR="00070385" w:rsidRPr="007428F7">
        <w:rPr>
          <w:rFonts w:ascii="Muli" w:hAnsi="Muli"/>
          <w:color w:val="000000"/>
        </w:rPr>
        <w:t>clean ones out.</w:t>
      </w:r>
    </w:p>
    <w:p w14:paraId="35CCA9EB" w14:textId="77777777" w:rsidR="007428F7" w:rsidRDefault="007B743A"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lastRenderedPageBreak/>
        <w:t>Ensure</w:t>
      </w:r>
      <w:r w:rsidR="00070385" w:rsidRPr="007428F7">
        <w:rPr>
          <w:rFonts w:ascii="Muli" w:hAnsi="Muli"/>
          <w:color w:val="000000"/>
        </w:rPr>
        <w:t xml:space="preserve"> all disposable items, paper products, dressings, wrappings, syringes, etc. are properly discarded.</w:t>
      </w:r>
    </w:p>
    <w:p w14:paraId="4798E898" w14:textId="77777777" w:rsidR="007428F7" w:rsidRDefault="007B743A"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Ensure that</w:t>
      </w:r>
      <w:r w:rsidR="00070385" w:rsidRPr="007428F7">
        <w:rPr>
          <w:rFonts w:ascii="Muli" w:hAnsi="Muli"/>
          <w:color w:val="000000"/>
        </w:rPr>
        <w:t xml:space="preserve"> all</w:t>
      </w:r>
      <w:r w:rsidRPr="007428F7">
        <w:rPr>
          <w:rFonts w:ascii="Muli" w:hAnsi="Muli"/>
          <w:color w:val="000000"/>
        </w:rPr>
        <w:t xml:space="preserve"> used</w:t>
      </w:r>
      <w:r w:rsidR="00070385" w:rsidRPr="007428F7">
        <w:rPr>
          <w:rFonts w:ascii="Muli" w:hAnsi="Muli"/>
          <w:color w:val="000000"/>
        </w:rPr>
        <w:t xml:space="preserve"> special instruments and medications are put away.</w:t>
      </w:r>
    </w:p>
    <w:p w14:paraId="0CFDDB14" w14:textId="77777777" w:rsidR="007428F7" w:rsidRDefault="00070385"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Verify that any stains or refuse is cleaned from the floor and/or chair.</w:t>
      </w:r>
    </w:p>
    <w:p w14:paraId="78A4190B" w14:textId="77777777" w:rsidR="007428F7" w:rsidRDefault="00070385"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 xml:space="preserve">Ensure </w:t>
      </w:r>
      <w:r w:rsidR="007B743A" w:rsidRPr="007428F7">
        <w:rPr>
          <w:rFonts w:ascii="Muli" w:hAnsi="Muli"/>
          <w:color w:val="000000"/>
        </w:rPr>
        <w:t xml:space="preserve">that </w:t>
      </w:r>
      <w:r w:rsidRPr="007428F7">
        <w:rPr>
          <w:rFonts w:ascii="Muli" w:hAnsi="Muli"/>
          <w:color w:val="000000"/>
        </w:rPr>
        <w:t>the room is free from any offensive odors.</w:t>
      </w:r>
    </w:p>
    <w:p w14:paraId="0F83D41F" w14:textId="77777777" w:rsidR="007428F7" w:rsidRDefault="007B743A"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Ensure that</w:t>
      </w:r>
      <w:r w:rsidR="00070385" w:rsidRPr="007428F7">
        <w:rPr>
          <w:rFonts w:ascii="Muli" w:hAnsi="Muli"/>
          <w:color w:val="000000"/>
        </w:rPr>
        <w:t xml:space="preserve"> the patient’s chart is updated.</w:t>
      </w:r>
    </w:p>
    <w:p w14:paraId="0B037B50" w14:textId="531609D3" w:rsidR="00070385" w:rsidRPr="007428F7" w:rsidRDefault="00070385" w:rsidP="007428F7">
      <w:pPr>
        <w:pStyle w:val="ListParagraph"/>
        <w:numPr>
          <w:ilvl w:val="0"/>
          <w:numId w:val="29"/>
        </w:numPr>
        <w:pBdr>
          <w:top w:val="nil"/>
          <w:left w:val="nil"/>
          <w:bottom w:val="nil"/>
          <w:right w:val="nil"/>
          <w:between w:val="nil"/>
        </w:pBdr>
        <w:rPr>
          <w:rFonts w:ascii="Muli" w:hAnsi="Muli"/>
          <w:color w:val="000000"/>
        </w:rPr>
      </w:pPr>
      <w:r w:rsidRPr="007428F7">
        <w:rPr>
          <w:rFonts w:ascii="Muli" w:hAnsi="Muli"/>
          <w:color w:val="000000"/>
        </w:rPr>
        <w:t xml:space="preserve">Set up </w:t>
      </w:r>
      <w:r w:rsidR="007B743A" w:rsidRPr="007428F7">
        <w:rPr>
          <w:rFonts w:ascii="Muli" w:hAnsi="Muli"/>
          <w:color w:val="000000"/>
        </w:rPr>
        <w:t xml:space="preserve">the operatory </w:t>
      </w:r>
      <w:r w:rsidRPr="007428F7">
        <w:rPr>
          <w:rFonts w:ascii="Muli" w:hAnsi="Muli"/>
          <w:color w:val="000000"/>
        </w:rPr>
        <w:t>for the next patient.</w:t>
      </w:r>
      <w:r w:rsidRPr="007428F7">
        <w:rPr>
          <w:color w:val="000000"/>
        </w:rPr>
        <w:t xml:space="preserve">  </w:t>
      </w:r>
      <w:r>
        <w:br w:type="page"/>
      </w:r>
    </w:p>
    <w:p w14:paraId="1F9E6862" w14:textId="427F157B" w:rsidR="00070385" w:rsidRDefault="00070385" w:rsidP="00070385">
      <w:pPr>
        <w:pStyle w:val="Heading1"/>
      </w:pPr>
      <w:bookmarkStart w:id="15" w:name="_heading=h.z337ya" w:colFirst="0" w:colLast="0"/>
      <w:bookmarkStart w:id="16" w:name="_Toc54297689"/>
      <w:bookmarkEnd w:id="15"/>
      <w:r>
        <w:lastRenderedPageBreak/>
        <w:t>PART 3: EFFICIENCY AND PRODUCTIVITY GUIDELINES</w:t>
      </w:r>
      <w:bookmarkEnd w:id="16"/>
    </w:p>
    <w:p w14:paraId="2067E195" w14:textId="77777777" w:rsidR="00FE5739" w:rsidRPr="00FE5739" w:rsidRDefault="00FE5739" w:rsidP="00FE5739"/>
    <w:p w14:paraId="1B17338C" w14:textId="5397576E" w:rsidR="00070385" w:rsidRDefault="007B743A" w:rsidP="00070385">
      <w:pPr>
        <w:rPr>
          <w:rFonts w:ascii="Muli" w:hAnsi="Muli"/>
          <w:color w:val="000000"/>
        </w:rPr>
      </w:pPr>
      <w:r>
        <w:rPr>
          <w:rFonts w:ascii="Muli" w:hAnsi="Muli"/>
          <w:color w:val="000000"/>
        </w:rPr>
        <w:t>The</w:t>
      </w:r>
      <w:r w:rsidR="00070385" w:rsidRPr="00FE5739">
        <w:rPr>
          <w:rFonts w:ascii="Muli" w:hAnsi="Muli"/>
          <w:color w:val="000000"/>
        </w:rPr>
        <w:t xml:space="preserve"> surgical assistant</w:t>
      </w:r>
      <w:r w:rsidR="007428F7">
        <w:rPr>
          <w:rFonts w:ascii="Muli" w:hAnsi="Muli"/>
          <w:color w:val="000000"/>
        </w:rPr>
        <w:t>’s</w:t>
      </w:r>
      <w:r w:rsidR="00070385" w:rsidRPr="00FE5739">
        <w:rPr>
          <w:rFonts w:ascii="Muli" w:hAnsi="Muli"/>
          <w:color w:val="000000"/>
        </w:rPr>
        <w:t xml:space="preserve"> duties will depend on the </w:t>
      </w:r>
      <w:r w:rsidR="007428F7">
        <w:rPr>
          <w:rFonts w:ascii="Muli" w:hAnsi="Muli"/>
          <w:color w:val="000000"/>
        </w:rPr>
        <w:t xml:space="preserve">doctor’s </w:t>
      </w:r>
      <w:r w:rsidR="00070385" w:rsidRPr="00FE5739">
        <w:rPr>
          <w:rFonts w:ascii="Muli" w:hAnsi="Muli"/>
          <w:color w:val="000000"/>
        </w:rPr>
        <w:t>needs</w:t>
      </w:r>
      <w:r w:rsidR="007428F7">
        <w:rPr>
          <w:rFonts w:ascii="Muli" w:hAnsi="Muli"/>
          <w:color w:val="000000"/>
        </w:rPr>
        <w:t xml:space="preserve">, and the </w:t>
      </w:r>
      <w:r w:rsidR="00070385" w:rsidRPr="00FE5739">
        <w:rPr>
          <w:rFonts w:ascii="Muli" w:hAnsi="Muli"/>
          <w:color w:val="000000"/>
        </w:rPr>
        <w:t>extent of your duties depends largely on state regulations and your past and continuing education.</w:t>
      </w:r>
    </w:p>
    <w:p w14:paraId="7001EEB3" w14:textId="77777777" w:rsidR="007428F7" w:rsidRPr="00FE5739" w:rsidRDefault="007428F7" w:rsidP="00070385">
      <w:pPr>
        <w:rPr>
          <w:rFonts w:ascii="Muli" w:hAnsi="Muli"/>
          <w:color w:val="000000"/>
        </w:rPr>
      </w:pPr>
    </w:p>
    <w:p w14:paraId="0AAAFC4D" w14:textId="77777777" w:rsidR="007428F7" w:rsidRDefault="00070385" w:rsidP="007428F7">
      <w:pPr>
        <w:rPr>
          <w:rFonts w:ascii="Muli" w:hAnsi="Muli"/>
          <w:color w:val="000000"/>
        </w:rPr>
      </w:pPr>
      <w:r w:rsidRPr="00FE5739">
        <w:rPr>
          <w:rFonts w:ascii="Muli" w:hAnsi="Muli"/>
          <w:color w:val="000000"/>
        </w:rPr>
        <w:t xml:space="preserve">As a surgical assistant, you </w:t>
      </w:r>
      <w:r w:rsidRPr="00FE5739">
        <w:rPr>
          <w:rFonts w:ascii="Muli" w:hAnsi="Muli"/>
        </w:rPr>
        <w:t>are part</w:t>
      </w:r>
      <w:r w:rsidRPr="00FE5739">
        <w:rPr>
          <w:rFonts w:ascii="Muli" w:hAnsi="Muli"/>
          <w:color w:val="000000"/>
        </w:rPr>
        <w:t xml:space="preserve"> of a team </w:t>
      </w:r>
      <w:r w:rsidR="007428F7">
        <w:rPr>
          <w:rFonts w:ascii="Muli" w:hAnsi="Muli"/>
          <w:color w:val="000000"/>
        </w:rPr>
        <w:t>that</w:t>
      </w:r>
      <w:r w:rsidRPr="00FE5739">
        <w:rPr>
          <w:rFonts w:ascii="Muli" w:hAnsi="Muli"/>
          <w:color w:val="000000"/>
        </w:rPr>
        <w:t xml:space="preserve"> helps increase the smooth flow of patients through the operatory by</w:t>
      </w:r>
    </w:p>
    <w:p w14:paraId="09507E91" w14:textId="70143AF8" w:rsidR="007428F7" w:rsidRDefault="00070385" w:rsidP="007428F7">
      <w:pPr>
        <w:pStyle w:val="ListParagraph"/>
        <w:numPr>
          <w:ilvl w:val="0"/>
          <w:numId w:val="30"/>
        </w:numPr>
        <w:rPr>
          <w:rFonts w:ascii="Muli" w:hAnsi="Muli"/>
          <w:color w:val="000000"/>
        </w:rPr>
      </w:pPr>
      <w:r w:rsidRPr="007428F7">
        <w:rPr>
          <w:rFonts w:ascii="Muli" w:hAnsi="Muli"/>
          <w:color w:val="000000"/>
        </w:rPr>
        <w:t>working as fast as possibl</w:t>
      </w:r>
      <w:r w:rsidR="007428F7">
        <w:rPr>
          <w:rFonts w:ascii="Muli" w:hAnsi="Muli"/>
          <w:color w:val="000000"/>
        </w:rPr>
        <w:t>e</w:t>
      </w:r>
    </w:p>
    <w:p w14:paraId="7569E8B5" w14:textId="77777777" w:rsidR="007428F7" w:rsidRDefault="00070385" w:rsidP="007428F7">
      <w:pPr>
        <w:pStyle w:val="ListParagraph"/>
        <w:numPr>
          <w:ilvl w:val="0"/>
          <w:numId w:val="30"/>
        </w:numPr>
        <w:rPr>
          <w:rFonts w:ascii="Muli" w:hAnsi="Muli"/>
          <w:color w:val="000000"/>
        </w:rPr>
      </w:pPr>
      <w:r w:rsidRPr="007428F7">
        <w:rPr>
          <w:rFonts w:ascii="Muli" w:hAnsi="Muli"/>
          <w:color w:val="000000"/>
        </w:rPr>
        <w:t>helping the doctor to work carefully and efficiently</w:t>
      </w:r>
    </w:p>
    <w:p w14:paraId="28DA3E68" w14:textId="77777777" w:rsidR="007428F7" w:rsidRDefault="00070385" w:rsidP="007428F7">
      <w:pPr>
        <w:pStyle w:val="ListParagraph"/>
        <w:numPr>
          <w:ilvl w:val="0"/>
          <w:numId w:val="30"/>
        </w:numPr>
        <w:rPr>
          <w:rFonts w:ascii="Muli" w:hAnsi="Muli"/>
          <w:color w:val="000000"/>
        </w:rPr>
      </w:pPr>
      <w:r w:rsidRPr="007428F7">
        <w:rPr>
          <w:rFonts w:ascii="Muli" w:hAnsi="Muli"/>
          <w:color w:val="000000"/>
        </w:rPr>
        <w:t>being sensitive to what the doctor and patient are doing</w:t>
      </w:r>
    </w:p>
    <w:p w14:paraId="462FEED2" w14:textId="55AEAAC6" w:rsidR="00070385" w:rsidRPr="007428F7" w:rsidRDefault="00070385" w:rsidP="007428F7">
      <w:pPr>
        <w:pStyle w:val="ListParagraph"/>
        <w:numPr>
          <w:ilvl w:val="0"/>
          <w:numId w:val="30"/>
        </w:numPr>
        <w:rPr>
          <w:rFonts w:ascii="Muli" w:hAnsi="Muli"/>
          <w:color w:val="000000"/>
        </w:rPr>
      </w:pPr>
      <w:r w:rsidRPr="007428F7">
        <w:rPr>
          <w:rFonts w:ascii="Muli" w:hAnsi="Muli"/>
          <w:color w:val="000000"/>
        </w:rPr>
        <w:t>ensuring that patients are calm and comfortable before, during</w:t>
      </w:r>
      <w:r w:rsidR="007428F7" w:rsidRPr="007428F7">
        <w:rPr>
          <w:rFonts w:ascii="Muli" w:hAnsi="Muli"/>
          <w:color w:val="000000"/>
        </w:rPr>
        <w:t>,</w:t>
      </w:r>
      <w:r w:rsidRPr="007428F7">
        <w:rPr>
          <w:rFonts w:ascii="Muli" w:hAnsi="Muli"/>
          <w:color w:val="000000"/>
        </w:rPr>
        <w:t xml:space="preserve"> and after the exam and treatment</w:t>
      </w:r>
    </w:p>
    <w:p w14:paraId="2945B1FC" w14:textId="77777777" w:rsidR="00FE5739" w:rsidRDefault="00FE5739" w:rsidP="00FE5739">
      <w:pPr>
        <w:ind w:left="1080"/>
        <w:rPr>
          <w:color w:val="000000"/>
        </w:rPr>
      </w:pPr>
    </w:p>
    <w:p w14:paraId="37E9B88B" w14:textId="4C45D90F" w:rsidR="00070385" w:rsidRDefault="00070385" w:rsidP="00070385">
      <w:pPr>
        <w:pStyle w:val="Heading2"/>
      </w:pPr>
      <w:bookmarkStart w:id="17" w:name="_heading=h.3j2qqm3" w:colFirst="0" w:colLast="0"/>
      <w:bookmarkStart w:id="18" w:name="_Toc54297690"/>
      <w:bookmarkEnd w:id="17"/>
      <w:r>
        <w:t>Time Management</w:t>
      </w:r>
      <w:bookmarkEnd w:id="18"/>
    </w:p>
    <w:p w14:paraId="2EA4FCAD" w14:textId="77777777" w:rsidR="00FE5739" w:rsidRPr="00FE5739" w:rsidRDefault="00FE5739" w:rsidP="00FE5739"/>
    <w:p w14:paraId="1C598690" w14:textId="77777777" w:rsidR="00070385" w:rsidRPr="00FE5739" w:rsidRDefault="00070385" w:rsidP="00070385">
      <w:pPr>
        <w:rPr>
          <w:rFonts w:ascii="Muli" w:hAnsi="Muli"/>
          <w:color w:val="000000"/>
        </w:rPr>
      </w:pPr>
      <w:r w:rsidRPr="00FE5739">
        <w:rPr>
          <w:rFonts w:ascii="Muli" w:hAnsi="Muli"/>
          <w:color w:val="000000"/>
        </w:rPr>
        <w:t>The doctor’s time is the most valuable asset of the dental team. The surgical assistant must:</w:t>
      </w:r>
    </w:p>
    <w:p w14:paraId="6FD0A60E" w14:textId="77777777" w:rsidR="007428F7" w:rsidRDefault="00070385" w:rsidP="007428F7">
      <w:pPr>
        <w:pStyle w:val="ListParagraph"/>
        <w:numPr>
          <w:ilvl w:val="0"/>
          <w:numId w:val="31"/>
        </w:numPr>
        <w:rPr>
          <w:rFonts w:ascii="Muli" w:hAnsi="Muli"/>
          <w:color w:val="000000"/>
        </w:rPr>
      </w:pPr>
      <w:r w:rsidRPr="007428F7">
        <w:rPr>
          <w:rFonts w:ascii="Muli" w:hAnsi="Muli"/>
          <w:color w:val="000000"/>
        </w:rPr>
        <w:t>be very</w:t>
      </w:r>
      <w:r w:rsidR="007428F7" w:rsidRPr="007428F7">
        <w:rPr>
          <w:rFonts w:ascii="Muli" w:hAnsi="Muli"/>
          <w:color w:val="000000"/>
        </w:rPr>
        <w:t xml:space="preserve"> time</w:t>
      </w:r>
      <w:r w:rsidRPr="007428F7">
        <w:rPr>
          <w:rFonts w:ascii="Muli" w:hAnsi="Muli"/>
          <w:color w:val="000000"/>
        </w:rPr>
        <w:t xml:space="preserve"> efficient </w:t>
      </w:r>
    </w:p>
    <w:p w14:paraId="7F9878C5" w14:textId="77777777" w:rsidR="007428F7" w:rsidRDefault="00070385" w:rsidP="007428F7">
      <w:pPr>
        <w:pStyle w:val="ListParagraph"/>
        <w:numPr>
          <w:ilvl w:val="0"/>
          <w:numId w:val="31"/>
        </w:numPr>
        <w:rPr>
          <w:rFonts w:ascii="Muli" w:hAnsi="Muli"/>
          <w:color w:val="000000"/>
        </w:rPr>
      </w:pPr>
      <w:r w:rsidRPr="007428F7">
        <w:rPr>
          <w:rFonts w:ascii="Muli" w:hAnsi="Muli"/>
          <w:color w:val="000000"/>
        </w:rPr>
        <w:t>know what to do</w:t>
      </w:r>
      <w:r w:rsidR="007428F7" w:rsidRPr="007428F7">
        <w:rPr>
          <w:rFonts w:ascii="Muli" w:hAnsi="Muli"/>
          <w:color w:val="000000"/>
        </w:rPr>
        <w:t xml:space="preserve"> and when to do it</w:t>
      </w:r>
    </w:p>
    <w:p w14:paraId="04B91FD3" w14:textId="77777777" w:rsidR="007428F7" w:rsidRDefault="00070385" w:rsidP="007428F7">
      <w:pPr>
        <w:pStyle w:val="ListParagraph"/>
        <w:numPr>
          <w:ilvl w:val="0"/>
          <w:numId w:val="31"/>
        </w:numPr>
        <w:rPr>
          <w:rFonts w:ascii="Muli" w:hAnsi="Muli"/>
          <w:color w:val="000000"/>
        </w:rPr>
      </w:pPr>
      <w:r w:rsidRPr="007428F7">
        <w:rPr>
          <w:rFonts w:ascii="Muli" w:hAnsi="Muli"/>
          <w:color w:val="000000"/>
        </w:rPr>
        <w:t>know how to function without causing problems or distractions for the doctor</w:t>
      </w:r>
    </w:p>
    <w:p w14:paraId="0D30F29C" w14:textId="77777777" w:rsidR="007428F7" w:rsidRDefault="00070385" w:rsidP="007428F7">
      <w:pPr>
        <w:pStyle w:val="ListParagraph"/>
        <w:numPr>
          <w:ilvl w:val="0"/>
          <w:numId w:val="31"/>
        </w:numPr>
        <w:rPr>
          <w:rFonts w:ascii="Muli" w:hAnsi="Muli"/>
          <w:color w:val="000000"/>
        </w:rPr>
      </w:pPr>
      <w:r w:rsidRPr="007428F7">
        <w:rPr>
          <w:rFonts w:ascii="Muli" w:hAnsi="Muli"/>
          <w:color w:val="000000"/>
        </w:rPr>
        <w:t>have a set list of duties for preparing the operatory and</w:t>
      </w:r>
      <w:r w:rsidR="007428F7" w:rsidRPr="007428F7">
        <w:rPr>
          <w:rFonts w:ascii="Muli" w:hAnsi="Muli"/>
          <w:color w:val="000000"/>
        </w:rPr>
        <w:t xml:space="preserve"> </w:t>
      </w:r>
      <w:r w:rsidRPr="007428F7">
        <w:rPr>
          <w:rFonts w:ascii="Muli" w:hAnsi="Muli"/>
          <w:color w:val="000000"/>
        </w:rPr>
        <w:t>patient</w:t>
      </w:r>
    </w:p>
    <w:p w14:paraId="71A3471B" w14:textId="416650A7" w:rsidR="00070385" w:rsidRPr="007428F7" w:rsidRDefault="00070385" w:rsidP="007428F7">
      <w:pPr>
        <w:pStyle w:val="ListParagraph"/>
        <w:numPr>
          <w:ilvl w:val="0"/>
          <w:numId w:val="31"/>
        </w:numPr>
        <w:rPr>
          <w:rFonts w:ascii="Muli" w:hAnsi="Muli"/>
          <w:color w:val="000000"/>
        </w:rPr>
      </w:pPr>
      <w:r w:rsidRPr="007428F7">
        <w:rPr>
          <w:rFonts w:ascii="Muli" w:hAnsi="Muli"/>
          <w:color w:val="000000"/>
        </w:rPr>
        <w:t>have prioritized daily, weekly</w:t>
      </w:r>
      <w:r w:rsidR="007428F7" w:rsidRPr="007428F7">
        <w:rPr>
          <w:rFonts w:ascii="Muli" w:hAnsi="Muli"/>
          <w:color w:val="000000"/>
        </w:rPr>
        <w:t>,</w:t>
      </w:r>
      <w:r w:rsidRPr="007428F7">
        <w:rPr>
          <w:rFonts w:ascii="Muli" w:hAnsi="Muli"/>
          <w:color w:val="000000"/>
        </w:rPr>
        <w:t xml:space="preserve"> and monthly duty lists</w:t>
      </w:r>
    </w:p>
    <w:p w14:paraId="12669695" w14:textId="77777777" w:rsidR="007428F7" w:rsidRDefault="007428F7" w:rsidP="00070385">
      <w:pPr>
        <w:spacing w:after="200"/>
        <w:rPr>
          <w:rFonts w:ascii="Muli" w:hAnsi="Muli"/>
          <w:color w:val="000000"/>
        </w:rPr>
      </w:pPr>
    </w:p>
    <w:p w14:paraId="32AD81FB" w14:textId="3649A6AA" w:rsidR="00070385" w:rsidRPr="00FE5739" w:rsidRDefault="00070385" w:rsidP="00070385">
      <w:pPr>
        <w:spacing w:after="200"/>
        <w:rPr>
          <w:rFonts w:ascii="Muli" w:hAnsi="Muli"/>
          <w:color w:val="000000"/>
        </w:rPr>
      </w:pPr>
      <w:r w:rsidRPr="00FE5739">
        <w:rPr>
          <w:rFonts w:ascii="Muli" w:hAnsi="Muli"/>
          <w:color w:val="000000"/>
        </w:rPr>
        <w:t>The operatory, equipment</w:t>
      </w:r>
      <w:r w:rsidR="007428F7">
        <w:rPr>
          <w:rFonts w:ascii="Muli" w:hAnsi="Muli"/>
          <w:color w:val="000000"/>
        </w:rPr>
        <w:t>,</w:t>
      </w:r>
      <w:r w:rsidRPr="00FE5739">
        <w:rPr>
          <w:rFonts w:ascii="Muli" w:hAnsi="Muli"/>
          <w:color w:val="000000"/>
        </w:rPr>
        <w:t xml:space="preserve"> and</w:t>
      </w:r>
      <w:r w:rsidR="007428F7">
        <w:rPr>
          <w:rFonts w:ascii="Muli" w:hAnsi="Muli"/>
          <w:color w:val="000000"/>
        </w:rPr>
        <w:t xml:space="preserve"> </w:t>
      </w:r>
      <w:r w:rsidRPr="00FE5739">
        <w:rPr>
          <w:rFonts w:ascii="Muli" w:hAnsi="Muli"/>
          <w:color w:val="000000"/>
        </w:rPr>
        <w:t xml:space="preserve">patient must be completely prepared before the doctor is ready to start the examination. An appointment should </w:t>
      </w:r>
      <w:r w:rsidRPr="007428F7">
        <w:rPr>
          <w:rFonts w:ascii="Muli" w:hAnsi="Muli"/>
          <w:i/>
          <w:iCs/>
          <w:color w:val="000000"/>
        </w:rPr>
        <w:t>never</w:t>
      </w:r>
      <w:r w:rsidRPr="00FE5739">
        <w:rPr>
          <w:rFonts w:ascii="Muli" w:hAnsi="Muli"/>
          <w:color w:val="000000"/>
        </w:rPr>
        <w:t xml:space="preserve"> be delayed </w:t>
      </w:r>
      <w:r w:rsidR="007428F7">
        <w:rPr>
          <w:rFonts w:ascii="Muli" w:hAnsi="Muli"/>
          <w:color w:val="000000"/>
        </w:rPr>
        <w:t>due to</w:t>
      </w:r>
      <w:r w:rsidRPr="00FE5739">
        <w:rPr>
          <w:rFonts w:ascii="Muli" w:hAnsi="Muli"/>
          <w:color w:val="000000"/>
        </w:rPr>
        <w:t xml:space="preserve"> a forgotten instrument or material.</w:t>
      </w:r>
    </w:p>
    <w:p w14:paraId="456041F7" w14:textId="00AF0639" w:rsidR="00070385" w:rsidRPr="00FE5739" w:rsidRDefault="00070385" w:rsidP="00070385">
      <w:pPr>
        <w:spacing w:after="200"/>
        <w:rPr>
          <w:rFonts w:ascii="Muli" w:hAnsi="Muli"/>
          <w:color w:val="000000"/>
        </w:rPr>
      </w:pPr>
      <w:r w:rsidRPr="00FE5739">
        <w:rPr>
          <w:rFonts w:ascii="Muli" w:hAnsi="Muli"/>
          <w:color w:val="000000"/>
        </w:rPr>
        <w:t xml:space="preserve">If </w:t>
      </w:r>
      <w:r w:rsidR="007428F7">
        <w:rPr>
          <w:rFonts w:ascii="Muli" w:hAnsi="Muli"/>
          <w:color w:val="000000"/>
        </w:rPr>
        <w:t>an unexpected issues arises</w:t>
      </w:r>
      <w:r w:rsidRPr="00FE5739">
        <w:rPr>
          <w:rFonts w:ascii="Muli" w:hAnsi="Muli"/>
          <w:color w:val="000000"/>
        </w:rPr>
        <w:t xml:space="preserve"> during a visit, the surgical assistant should take care of it or </w:t>
      </w:r>
      <w:r w:rsidR="007428F7">
        <w:rPr>
          <w:rFonts w:ascii="Muli" w:hAnsi="Muli"/>
          <w:color w:val="000000"/>
        </w:rPr>
        <w:t>ensure</w:t>
      </w:r>
      <w:r w:rsidRPr="00FE5739">
        <w:rPr>
          <w:rFonts w:ascii="Muli" w:hAnsi="Muli"/>
          <w:color w:val="000000"/>
        </w:rPr>
        <w:t xml:space="preserve"> that another staff member </w:t>
      </w:r>
      <w:r w:rsidR="007428F7">
        <w:rPr>
          <w:rFonts w:ascii="Muli" w:hAnsi="Muli"/>
          <w:color w:val="000000"/>
        </w:rPr>
        <w:t>does so</w:t>
      </w:r>
      <w:r w:rsidRPr="00FE5739">
        <w:rPr>
          <w:rFonts w:ascii="Muli" w:hAnsi="Muli"/>
          <w:color w:val="000000"/>
        </w:rPr>
        <w:t xml:space="preserve"> without disturbing the doctor</w:t>
      </w:r>
      <w:r w:rsidR="007428F7">
        <w:rPr>
          <w:rFonts w:ascii="Muli" w:hAnsi="Muli"/>
          <w:color w:val="000000"/>
        </w:rPr>
        <w:t>.</w:t>
      </w:r>
      <w:r w:rsidRPr="00FE5739">
        <w:rPr>
          <w:rFonts w:ascii="Muli" w:hAnsi="Muli"/>
          <w:color w:val="000000"/>
        </w:rPr>
        <w:t xml:space="preserve"> </w:t>
      </w:r>
    </w:p>
    <w:p w14:paraId="18CF7B06" w14:textId="2C3C1D98" w:rsidR="00070385" w:rsidRDefault="00070385" w:rsidP="00070385">
      <w:pPr>
        <w:rPr>
          <w:rFonts w:ascii="Muli" w:hAnsi="Muli"/>
          <w:color w:val="000000"/>
        </w:rPr>
      </w:pPr>
      <w:r w:rsidRPr="00FE5739">
        <w:rPr>
          <w:rFonts w:ascii="Muli" w:hAnsi="Muli"/>
          <w:color w:val="000000"/>
        </w:rPr>
        <w:t xml:space="preserve">In accordance with state laws, the surgical assistant should learn to take responsibility </w:t>
      </w:r>
      <w:r w:rsidR="007428F7">
        <w:rPr>
          <w:rFonts w:ascii="Muli" w:hAnsi="Muli"/>
          <w:color w:val="000000"/>
        </w:rPr>
        <w:t>for</w:t>
      </w:r>
      <w:r w:rsidRPr="00FE5739">
        <w:rPr>
          <w:rFonts w:ascii="Muli" w:hAnsi="Muli"/>
          <w:color w:val="000000"/>
        </w:rPr>
        <w:t xml:space="preserve"> the preparation and execution of </w:t>
      </w:r>
      <w:r w:rsidR="007428F7">
        <w:rPr>
          <w:rFonts w:ascii="Muli" w:hAnsi="Muli"/>
          <w:color w:val="000000"/>
        </w:rPr>
        <w:t xml:space="preserve">the </w:t>
      </w:r>
      <w:r w:rsidRPr="00FE5739">
        <w:rPr>
          <w:rFonts w:ascii="Muli" w:hAnsi="Muli"/>
          <w:color w:val="000000"/>
        </w:rPr>
        <w:t>treatment. The doctor and surgical assistant can work together to determine which tasks are within the surgical assistant's ability and scope. By watching the doctor work, the surgical assistant can ascertain what is needed during a serious treatment routine and can learn to take on more duties. All expanded duties must be discussed with and approved by the doctor.</w:t>
      </w:r>
    </w:p>
    <w:p w14:paraId="1948196D" w14:textId="77777777" w:rsidR="007428F7" w:rsidRPr="00FE5739" w:rsidRDefault="007428F7" w:rsidP="00070385">
      <w:pPr>
        <w:rPr>
          <w:rFonts w:ascii="Muli" w:hAnsi="Muli"/>
          <w:color w:val="000000"/>
        </w:rPr>
      </w:pPr>
    </w:p>
    <w:p w14:paraId="6AAF43EF" w14:textId="71C9D9F9" w:rsidR="00070385" w:rsidRDefault="00070385" w:rsidP="00070385">
      <w:pPr>
        <w:pStyle w:val="Heading2"/>
      </w:pPr>
      <w:bookmarkStart w:id="19" w:name="_heading=h.1y810tw" w:colFirst="0" w:colLast="0"/>
      <w:bookmarkStart w:id="20" w:name="_Toc54297691"/>
      <w:bookmarkEnd w:id="19"/>
      <w:r>
        <w:lastRenderedPageBreak/>
        <w:t>Maximizing Efficiency and Productivity</w:t>
      </w:r>
      <w:bookmarkEnd w:id="20"/>
    </w:p>
    <w:p w14:paraId="67BC25F5" w14:textId="77777777" w:rsidR="00FE5739" w:rsidRPr="00FE5739" w:rsidRDefault="00FE5739" w:rsidP="00FE5739"/>
    <w:p w14:paraId="7B386151" w14:textId="77777777" w:rsidR="007428F7" w:rsidRDefault="00070385" w:rsidP="00070385">
      <w:pPr>
        <w:rPr>
          <w:rFonts w:ascii="Muli" w:hAnsi="Muli"/>
          <w:color w:val="000000"/>
        </w:rPr>
      </w:pPr>
      <w:r w:rsidRPr="00FE5739">
        <w:rPr>
          <w:rFonts w:ascii="Muli" w:hAnsi="Muli"/>
          <w:color w:val="000000"/>
        </w:rPr>
        <w:t xml:space="preserve">The primary function of the surgical assistant is to contribute to the doctor’s production, thereby facilitating the increased dollar value of the doctor’s time. </w:t>
      </w:r>
    </w:p>
    <w:p w14:paraId="6BC17929" w14:textId="77777777" w:rsidR="007428F7" w:rsidRDefault="007428F7" w:rsidP="00070385">
      <w:pPr>
        <w:rPr>
          <w:rFonts w:ascii="Muli" w:hAnsi="Muli"/>
          <w:color w:val="000000"/>
        </w:rPr>
      </w:pPr>
    </w:p>
    <w:p w14:paraId="60CE0ED9" w14:textId="3CFA5CA8" w:rsidR="00070385" w:rsidRDefault="00070385" w:rsidP="00070385">
      <w:pPr>
        <w:rPr>
          <w:rFonts w:ascii="Muli" w:hAnsi="Muli"/>
          <w:color w:val="000000"/>
        </w:rPr>
      </w:pPr>
      <w:r w:rsidRPr="00FE5739">
        <w:rPr>
          <w:rFonts w:ascii="Muli" w:hAnsi="Muli"/>
          <w:color w:val="000000"/>
        </w:rPr>
        <w:t>The following guidelines are designed to maximize production</w:t>
      </w:r>
      <w:r w:rsidR="007428F7">
        <w:rPr>
          <w:rFonts w:ascii="Muli" w:hAnsi="Muli"/>
          <w:color w:val="000000"/>
        </w:rPr>
        <w:t>:</w:t>
      </w:r>
    </w:p>
    <w:p w14:paraId="0F4F8003" w14:textId="77777777" w:rsidR="007428F7" w:rsidRPr="00FE5739" w:rsidRDefault="007428F7" w:rsidP="00070385">
      <w:pPr>
        <w:rPr>
          <w:rFonts w:ascii="Muli" w:hAnsi="Muli"/>
          <w:color w:val="000000"/>
        </w:rPr>
      </w:pPr>
    </w:p>
    <w:p w14:paraId="1BBD9762" w14:textId="42FE9B31" w:rsidR="007428F7" w:rsidRDefault="00070385" w:rsidP="007428F7">
      <w:pPr>
        <w:pStyle w:val="ListParagraph"/>
        <w:numPr>
          <w:ilvl w:val="0"/>
          <w:numId w:val="24"/>
        </w:numPr>
        <w:spacing w:after="120"/>
        <w:rPr>
          <w:rFonts w:ascii="Muli" w:hAnsi="Muli"/>
          <w:color w:val="000000"/>
        </w:rPr>
      </w:pPr>
      <w:r w:rsidRPr="007428F7">
        <w:rPr>
          <w:rFonts w:ascii="Muli" w:hAnsi="Muli"/>
          <w:color w:val="000000"/>
        </w:rPr>
        <w:t xml:space="preserve">Make the doctor’s time efficient by doing as much preparation as you can based on your training and experience. Do the things for which you are trained. Don't wait for the doctor to tell you to do it. </w:t>
      </w:r>
    </w:p>
    <w:p w14:paraId="1D9ABBB7" w14:textId="31EEF647" w:rsidR="007428F7" w:rsidRDefault="00070385" w:rsidP="007428F7">
      <w:pPr>
        <w:pStyle w:val="ListParagraph"/>
        <w:numPr>
          <w:ilvl w:val="0"/>
          <w:numId w:val="24"/>
        </w:numPr>
        <w:spacing w:after="120"/>
        <w:rPr>
          <w:rFonts w:ascii="Muli" w:hAnsi="Muli"/>
          <w:color w:val="000000"/>
        </w:rPr>
      </w:pPr>
      <w:r w:rsidRPr="007428F7">
        <w:rPr>
          <w:rFonts w:ascii="Muli" w:hAnsi="Muli"/>
          <w:color w:val="000000"/>
        </w:rPr>
        <w:t xml:space="preserve">Keep an eye on the treatment plan for each </w:t>
      </w:r>
      <w:r w:rsidR="007428F7">
        <w:rPr>
          <w:rFonts w:ascii="Muli" w:hAnsi="Muli"/>
          <w:color w:val="000000"/>
        </w:rPr>
        <w:t xml:space="preserve">scheduled </w:t>
      </w:r>
      <w:r w:rsidRPr="007428F7">
        <w:rPr>
          <w:rFonts w:ascii="Muli" w:hAnsi="Muli"/>
          <w:color w:val="000000"/>
        </w:rPr>
        <w:t>patient to help ensure that all possible work gets completed.</w:t>
      </w:r>
    </w:p>
    <w:p w14:paraId="44AB5D66" w14:textId="77777777" w:rsidR="00A90FB0" w:rsidRDefault="00070385" w:rsidP="00A90FB0">
      <w:pPr>
        <w:pStyle w:val="ListParagraph"/>
        <w:numPr>
          <w:ilvl w:val="0"/>
          <w:numId w:val="24"/>
        </w:numPr>
        <w:spacing w:after="120"/>
        <w:rPr>
          <w:rFonts w:ascii="Muli" w:hAnsi="Muli"/>
          <w:color w:val="000000"/>
        </w:rPr>
      </w:pPr>
      <w:r w:rsidRPr="007428F7">
        <w:rPr>
          <w:rFonts w:ascii="Muli" w:hAnsi="Muli"/>
          <w:color w:val="000000"/>
        </w:rPr>
        <w:t>Work closely with each patient by</w:t>
      </w:r>
    </w:p>
    <w:p w14:paraId="29331488" w14:textId="37B20D0C" w:rsidR="007428F7" w:rsidRPr="00A90FB0" w:rsidRDefault="00070385" w:rsidP="00A90FB0">
      <w:pPr>
        <w:pStyle w:val="ListParagraph"/>
        <w:numPr>
          <w:ilvl w:val="1"/>
          <w:numId w:val="24"/>
        </w:numPr>
        <w:spacing w:after="120"/>
        <w:rPr>
          <w:rFonts w:ascii="Muli" w:hAnsi="Muli"/>
          <w:color w:val="000000"/>
        </w:rPr>
      </w:pPr>
      <w:r w:rsidRPr="00A90FB0">
        <w:rPr>
          <w:rFonts w:ascii="Muli" w:hAnsi="Muli"/>
          <w:color w:val="000000"/>
        </w:rPr>
        <w:t>communicati</w:t>
      </w:r>
      <w:r w:rsidR="007428F7" w:rsidRPr="00A90FB0">
        <w:rPr>
          <w:rFonts w:ascii="Muli" w:hAnsi="Muli"/>
          <w:color w:val="000000"/>
        </w:rPr>
        <w:t>ng</w:t>
      </w:r>
      <w:r w:rsidRPr="00A90FB0">
        <w:rPr>
          <w:rFonts w:ascii="Muli" w:hAnsi="Muli"/>
          <w:color w:val="000000"/>
        </w:rPr>
        <w:t xml:space="preserve"> with each of them</w:t>
      </w:r>
    </w:p>
    <w:p w14:paraId="6F146FAE" w14:textId="7A851A1A" w:rsidR="007428F7" w:rsidRDefault="007428F7" w:rsidP="007428F7">
      <w:pPr>
        <w:pStyle w:val="ListParagraph"/>
        <w:numPr>
          <w:ilvl w:val="1"/>
          <w:numId w:val="24"/>
        </w:numPr>
        <w:spacing w:after="120"/>
        <w:rPr>
          <w:rFonts w:ascii="Muli" w:hAnsi="Muli"/>
          <w:color w:val="000000"/>
        </w:rPr>
      </w:pPr>
      <w:r>
        <w:rPr>
          <w:rFonts w:ascii="Muli" w:hAnsi="Muli"/>
          <w:color w:val="000000"/>
        </w:rPr>
        <w:t>r</w:t>
      </w:r>
      <w:r w:rsidR="00070385" w:rsidRPr="007428F7">
        <w:rPr>
          <w:rFonts w:ascii="Muli" w:hAnsi="Muli"/>
          <w:color w:val="000000"/>
        </w:rPr>
        <w:t>einforc</w:t>
      </w:r>
      <w:r>
        <w:rPr>
          <w:rFonts w:ascii="Muli" w:hAnsi="Muli"/>
          <w:color w:val="000000"/>
        </w:rPr>
        <w:t>ing</w:t>
      </w:r>
      <w:r w:rsidR="00070385" w:rsidRPr="007428F7">
        <w:rPr>
          <w:rFonts w:ascii="Muli" w:hAnsi="Muli"/>
          <w:color w:val="000000"/>
        </w:rPr>
        <w:t xml:space="preserve"> the doctor's instructions for post-treatment care</w:t>
      </w:r>
    </w:p>
    <w:p w14:paraId="6429AF9F" w14:textId="28C58A46" w:rsidR="007428F7" w:rsidRDefault="00A90FB0" w:rsidP="007428F7">
      <w:pPr>
        <w:pStyle w:val="ListParagraph"/>
        <w:numPr>
          <w:ilvl w:val="1"/>
          <w:numId w:val="24"/>
        </w:numPr>
        <w:spacing w:after="120"/>
        <w:rPr>
          <w:rFonts w:ascii="Muli" w:hAnsi="Muli"/>
          <w:color w:val="000000"/>
        </w:rPr>
      </w:pPr>
      <w:r>
        <w:rPr>
          <w:rFonts w:ascii="Muli" w:hAnsi="Muli"/>
          <w:color w:val="000000"/>
        </w:rPr>
        <w:t>h</w:t>
      </w:r>
      <w:r w:rsidR="00070385" w:rsidRPr="007428F7">
        <w:rPr>
          <w:rFonts w:ascii="Muli" w:hAnsi="Muli"/>
          <w:color w:val="000000"/>
        </w:rPr>
        <w:t>and</w:t>
      </w:r>
      <w:r>
        <w:rPr>
          <w:rFonts w:ascii="Muli" w:hAnsi="Muli"/>
          <w:color w:val="000000"/>
        </w:rPr>
        <w:t>ing off the</w:t>
      </w:r>
      <w:r w:rsidR="00070385" w:rsidRPr="007428F7">
        <w:rPr>
          <w:rFonts w:ascii="Muli" w:hAnsi="Muli"/>
          <w:color w:val="000000"/>
        </w:rPr>
        <w:t xml:space="preserve"> patient to the patient/financial coordinator to schedule follow-up appointments</w:t>
      </w:r>
      <w:r>
        <w:rPr>
          <w:rFonts w:ascii="Muli" w:hAnsi="Muli"/>
          <w:color w:val="000000"/>
        </w:rPr>
        <w:t xml:space="preserve"> once the treatment is complete</w:t>
      </w:r>
    </w:p>
    <w:p w14:paraId="329DE76E" w14:textId="5EE78958" w:rsidR="007428F7" w:rsidRDefault="00A90FB0" w:rsidP="007428F7">
      <w:pPr>
        <w:pStyle w:val="ListParagraph"/>
        <w:numPr>
          <w:ilvl w:val="1"/>
          <w:numId w:val="24"/>
        </w:numPr>
        <w:spacing w:after="120"/>
        <w:rPr>
          <w:rFonts w:ascii="Muli" w:hAnsi="Muli"/>
          <w:color w:val="000000"/>
        </w:rPr>
      </w:pPr>
      <w:r>
        <w:rPr>
          <w:rFonts w:ascii="Muli" w:hAnsi="Muli"/>
          <w:color w:val="000000"/>
        </w:rPr>
        <w:t>staying alert</w:t>
      </w:r>
      <w:r w:rsidR="00070385" w:rsidRPr="007428F7">
        <w:rPr>
          <w:rFonts w:ascii="Muli" w:hAnsi="Muli"/>
          <w:color w:val="000000"/>
        </w:rPr>
        <w:t xml:space="preserve"> to any obvious treatment </w:t>
      </w:r>
      <w:r>
        <w:rPr>
          <w:rFonts w:ascii="Muli" w:hAnsi="Muli"/>
          <w:color w:val="000000"/>
        </w:rPr>
        <w:t xml:space="preserve">needs </w:t>
      </w:r>
      <w:r w:rsidR="00070385" w:rsidRPr="007428F7">
        <w:rPr>
          <w:rFonts w:ascii="Muli" w:hAnsi="Muli"/>
          <w:color w:val="000000"/>
        </w:rPr>
        <w:t xml:space="preserve">the patient </w:t>
      </w:r>
      <w:r>
        <w:rPr>
          <w:rFonts w:ascii="Muli" w:hAnsi="Muli"/>
          <w:color w:val="000000"/>
        </w:rPr>
        <w:t xml:space="preserve">has and </w:t>
      </w:r>
      <w:r w:rsidR="00070385" w:rsidRPr="007428F7">
        <w:rPr>
          <w:rFonts w:ascii="Muli" w:hAnsi="Muli"/>
          <w:color w:val="000000"/>
        </w:rPr>
        <w:t>let</w:t>
      </w:r>
      <w:r>
        <w:rPr>
          <w:rFonts w:ascii="Muli" w:hAnsi="Muli"/>
          <w:color w:val="000000"/>
        </w:rPr>
        <w:t>ting</w:t>
      </w:r>
      <w:r w:rsidR="00070385" w:rsidRPr="007428F7">
        <w:rPr>
          <w:rFonts w:ascii="Muli" w:hAnsi="Muli"/>
          <w:color w:val="000000"/>
        </w:rPr>
        <w:t xml:space="preserve"> the</w:t>
      </w:r>
      <w:r>
        <w:rPr>
          <w:rFonts w:ascii="Muli" w:hAnsi="Muli"/>
          <w:color w:val="000000"/>
        </w:rPr>
        <w:t>m</w:t>
      </w:r>
      <w:r w:rsidR="00070385" w:rsidRPr="007428F7">
        <w:rPr>
          <w:rFonts w:ascii="Muli" w:hAnsi="Muli"/>
          <w:color w:val="000000"/>
        </w:rPr>
        <w:t xml:space="preserve"> patient </w:t>
      </w:r>
      <w:r w:rsidR="00070385" w:rsidRPr="00A90FB0">
        <w:rPr>
          <w:rFonts w:ascii="Muli" w:hAnsi="Muli"/>
          <w:color w:val="000000"/>
        </w:rPr>
        <w:t xml:space="preserve">know </w:t>
      </w:r>
      <w:r w:rsidR="00070385" w:rsidRPr="00A90FB0">
        <w:rPr>
          <w:rFonts w:ascii="Muli" w:hAnsi="Muli"/>
          <w:i/>
          <w:iCs/>
          <w:color w:val="000000"/>
        </w:rPr>
        <w:t>without diagnosing</w:t>
      </w:r>
    </w:p>
    <w:p w14:paraId="2D1545CA" w14:textId="5281F6D7" w:rsidR="007428F7" w:rsidRDefault="00070385" w:rsidP="007428F7">
      <w:pPr>
        <w:pStyle w:val="ListParagraph"/>
        <w:numPr>
          <w:ilvl w:val="1"/>
          <w:numId w:val="24"/>
        </w:numPr>
        <w:spacing w:after="120"/>
        <w:rPr>
          <w:rFonts w:ascii="Muli" w:hAnsi="Muli"/>
          <w:color w:val="000000"/>
        </w:rPr>
      </w:pPr>
      <w:r w:rsidRPr="007428F7">
        <w:rPr>
          <w:rFonts w:ascii="Muli" w:hAnsi="Muli"/>
          <w:color w:val="000000"/>
        </w:rPr>
        <w:t>promote the importance of good dental care</w:t>
      </w:r>
    </w:p>
    <w:p w14:paraId="169CA85C" w14:textId="6A1FD0A7" w:rsidR="00070385" w:rsidRPr="007428F7" w:rsidRDefault="00A90FB0" w:rsidP="007428F7">
      <w:pPr>
        <w:pStyle w:val="ListParagraph"/>
        <w:numPr>
          <w:ilvl w:val="1"/>
          <w:numId w:val="24"/>
        </w:numPr>
        <w:spacing w:after="120"/>
        <w:rPr>
          <w:rFonts w:ascii="Muli" w:hAnsi="Muli"/>
          <w:color w:val="000000"/>
        </w:rPr>
      </w:pPr>
      <w:r>
        <w:rPr>
          <w:rFonts w:ascii="Muli" w:hAnsi="Muli"/>
          <w:color w:val="000000"/>
        </w:rPr>
        <w:t>en</w:t>
      </w:r>
      <w:r w:rsidR="00070385" w:rsidRPr="007428F7">
        <w:rPr>
          <w:rFonts w:ascii="Muli" w:hAnsi="Muli"/>
          <w:color w:val="000000"/>
        </w:rPr>
        <w:t>sure all patient questions are answered before they leave</w:t>
      </w:r>
    </w:p>
    <w:p w14:paraId="6B3C2E3A" w14:textId="5F65D260" w:rsidR="00070385" w:rsidRPr="00FE5739" w:rsidRDefault="00070385" w:rsidP="00A90FB0">
      <w:pPr>
        <w:pStyle w:val="ListParagraph"/>
        <w:numPr>
          <w:ilvl w:val="0"/>
          <w:numId w:val="24"/>
        </w:numPr>
        <w:rPr>
          <w:rFonts w:ascii="Muli" w:hAnsi="Muli"/>
          <w:color w:val="000000"/>
        </w:rPr>
      </w:pPr>
      <w:r w:rsidRPr="00A90FB0">
        <w:rPr>
          <w:rFonts w:ascii="Muli" w:hAnsi="Muli"/>
          <w:color w:val="000000"/>
        </w:rPr>
        <w:t>Connect frequently with the receptionist to</w:t>
      </w:r>
      <w:r w:rsidR="00A90FB0">
        <w:rPr>
          <w:rFonts w:ascii="Muli" w:hAnsi="Muli"/>
          <w:color w:val="000000"/>
        </w:rPr>
        <w:t xml:space="preserve"> keep the schedule running on time and l</w:t>
      </w:r>
      <w:r w:rsidRPr="00A90FB0">
        <w:rPr>
          <w:rFonts w:ascii="Muli" w:hAnsi="Muli"/>
          <w:color w:val="000000"/>
        </w:rPr>
        <w:t xml:space="preserve">et </w:t>
      </w:r>
      <w:r w:rsidR="00A90FB0">
        <w:rPr>
          <w:rFonts w:ascii="Muli" w:hAnsi="Muli"/>
          <w:color w:val="000000"/>
        </w:rPr>
        <w:t xml:space="preserve">them </w:t>
      </w:r>
      <w:r w:rsidRPr="00A90FB0">
        <w:rPr>
          <w:rFonts w:ascii="Muli" w:hAnsi="Muli"/>
          <w:color w:val="000000"/>
        </w:rPr>
        <w:t>know if you are running behind schedule</w:t>
      </w:r>
      <w:r w:rsidR="00A90FB0">
        <w:rPr>
          <w:rFonts w:ascii="Muli" w:hAnsi="Muli"/>
          <w:color w:val="000000"/>
        </w:rPr>
        <w:t>.</w:t>
      </w:r>
    </w:p>
    <w:p w14:paraId="13238F09" w14:textId="77777777" w:rsidR="00A90FB0" w:rsidRDefault="00A90FB0" w:rsidP="00A90FB0">
      <w:pPr>
        <w:pBdr>
          <w:top w:val="nil"/>
          <w:left w:val="nil"/>
          <w:bottom w:val="nil"/>
          <w:right w:val="nil"/>
          <w:between w:val="nil"/>
        </w:pBdr>
        <w:spacing w:after="120"/>
        <w:rPr>
          <w:rFonts w:ascii="Muli" w:hAnsi="Muli"/>
          <w:color w:val="000000"/>
        </w:rPr>
      </w:pPr>
    </w:p>
    <w:p w14:paraId="1C80834E" w14:textId="093A0D79" w:rsidR="00A90FB0" w:rsidRPr="00FE5739" w:rsidRDefault="00A90FB0" w:rsidP="00A90FB0">
      <w:pPr>
        <w:pBdr>
          <w:top w:val="nil"/>
          <w:left w:val="nil"/>
          <w:bottom w:val="nil"/>
          <w:right w:val="nil"/>
          <w:between w:val="nil"/>
        </w:pBdr>
        <w:spacing w:after="120"/>
        <w:rPr>
          <w:rFonts w:ascii="Muli" w:hAnsi="Muli"/>
          <w:color w:val="000000"/>
        </w:rPr>
      </w:pPr>
      <w:r w:rsidRPr="00FE5739">
        <w:rPr>
          <w:rFonts w:ascii="Muli" w:hAnsi="Muli"/>
          <w:color w:val="000000"/>
        </w:rPr>
        <w:t xml:space="preserve">If these actions occur on a standard, routine basis, patients will feel comfortable and will understand what is going on and why. They will be </w:t>
      </w:r>
      <w:r>
        <w:rPr>
          <w:rFonts w:ascii="Muli" w:hAnsi="Muli"/>
          <w:color w:val="000000"/>
        </w:rPr>
        <w:t>satisfied</w:t>
      </w:r>
      <w:r w:rsidRPr="00FE5739">
        <w:rPr>
          <w:rFonts w:ascii="Muli" w:hAnsi="Muli"/>
          <w:color w:val="000000"/>
        </w:rPr>
        <w:t xml:space="preserve"> with the service</w:t>
      </w:r>
      <w:r>
        <w:rPr>
          <w:rFonts w:ascii="Muli" w:hAnsi="Muli"/>
          <w:color w:val="000000"/>
        </w:rPr>
        <w:t>,</w:t>
      </w:r>
      <w:r w:rsidRPr="00FE5739">
        <w:rPr>
          <w:rFonts w:ascii="Muli" w:hAnsi="Muli"/>
          <w:color w:val="000000"/>
        </w:rPr>
        <w:t xml:space="preserve"> </w:t>
      </w:r>
      <w:r>
        <w:rPr>
          <w:rFonts w:ascii="Muli" w:hAnsi="Muli"/>
          <w:color w:val="000000"/>
        </w:rPr>
        <w:t xml:space="preserve">willing to </w:t>
      </w:r>
      <w:r w:rsidRPr="00FE5739">
        <w:rPr>
          <w:rFonts w:ascii="Muli" w:hAnsi="Muli"/>
          <w:color w:val="000000"/>
        </w:rPr>
        <w:t>schedule further treatment</w:t>
      </w:r>
      <w:r>
        <w:rPr>
          <w:rFonts w:ascii="Muli" w:hAnsi="Muli"/>
          <w:color w:val="000000"/>
        </w:rPr>
        <w:t>s</w:t>
      </w:r>
      <w:r w:rsidRPr="00FE5739">
        <w:rPr>
          <w:rFonts w:ascii="Muli" w:hAnsi="Muli"/>
          <w:color w:val="000000"/>
        </w:rPr>
        <w:t xml:space="preserve"> as ne</w:t>
      </w:r>
      <w:r>
        <w:rPr>
          <w:rFonts w:ascii="Muli" w:hAnsi="Muli"/>
          <w:color w:val="000000"/>
        </w:rPr>
        <w:t>eded,</w:t>
      </w:r>
      <w:r w:rsidRPr="00FE5739">
        <w:rPr>
          <w:rFonts w:ascii="Muli" w:hAnsi="Muli"/>
          <w:color w:val="000000"/>
        </w:rPr>
        <w:t xml:space="preserve"> </w:t>
      </w:r>
      <w:r>
        <w:rPr>
          <w:rFonts w:ascii="Muli" w:hAnsi="Muli"/>
          <w:color w:val="000000"/>
        </w:rPr>
        <w:t>and happy</w:t>
      </w:r>
      <w:r w:rsidRPr="00FE5739">
        <w:rPr>
          <w:rFonts w:ascii="Muli" w:hAnsi="Muli"/>
          <w:color w:val="000000"/>
        </w:rPr>
        <w:t xml:space="preserve"> to refer family and friends.</w:t>
      </w:r>
    </w:p>
    <w:p w14:paraId="1C58FA21" w14:textId="77777777" w:rsidR="00A90FB0" w:rsidRPr="00FE5739" w:rsidRDefault="00A90FB0" w:rsidP="00070385">
      <w:pPr>
        <w:pBdr>
          <w:top w:val="nil"/>
          <w:left w:val="nil"/>
          <w:bottom w:val="nil"/>
          <w:right w:val="nil"/>
          <w:between w:val="nil"/>
        </w:pBdr>
        <w:spacing w:after="120"/>
        <w:rPr>
          <w:rFonts w:ascii="Muli" w:hAnsi="Muli"/>
          <w:color w:val="000000"/>
        </w:rPr>
      </w:pPr>
    </w:p>
    <w:p w14:paraId="1AE29EAE" w14:textId="58ABBA5D" w:rsidR="003E1979" w:rsidRPr="007428F7" w:rsidRDefault="003E1979" w:rsidP="007428F7">
      <w:pPr>
        <w:spacing w:after="160" w:line="259" w:lineRule="auto"/>
        <w:rPr>
          <w:rFonts w:ascii="Muli" w:hAnsi="Muli"/>
          <w:b/>
          <w:bCs/>
        </w:rPr>
      </w:pPr>
    </w:p>
    <w:sectPr w:rsidR="003E1979" w:rsidRPr="007428F7" w:rsidSect="00694F6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7500" w14:textId="77777777" w:rsidR="00281675" w:rsidRDefault="00281675" w:rsidP="000128BD">
      <w:r>
        <w:separator/>
      </w:r>
    </w:p>
  </w:endnote>
  <w:endnote w:type="continuationSeparator" w:id="0">
    <w:p w14:paraId="65BAF3C2" w14:textId="77777777" w:rsidR="00281675" w:rsidRDefault="00281675"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orbel"/>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AF7521" w:rsidRPr="00695D2F" w:rsidRDefault="00AF7521">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AF7521" w:rsidRDefault="00AF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AF7521" w:rsidRDefault="00AF7521">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CB07B" w14:textId="77777777" w:rsidR="00281675" w:rsidRDefault="00281675" w:rsidP="000128BD">
      <w:r>
        <w:separator/>
      </w:r>
    </w:p>
  </w:footnote>
  <w:footnote w:type="continuationSeparator" w:id="0">
    <w:p w14:paraId="5E3F2059" w14:textId="77777777" w:rsidR="00281675" w:rsidRDefault="00281675"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AF7521" w:rsidRDefault="00AF7521">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AF7521" w:rsidRDefault="00AF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1A4"/>
    <w:multiLevelType w:val="hybridMultilevel"/>
    <w:tmpl w:val="24D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07B2"/>
    <w:multiLevelType w:val="hybridMultilevel"/>
    <w:tmpl w:val="E5C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37F"/>
    <w:multiLevelType w:val="hybridMultilevel"/>
    <w:tmpl w:val="2D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72A2"/>
    <w:multiLevelType w:val="hybridMultilevel"/>
    <w:tmpl w:val="0FE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D3FA0"/>
    <w:multiLevelType w:val="hybridMultilevel"/>
    <w:tmpl w:val="590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718DD"/>
    <w:multiLevelType w:val="hybridMultilevel"/>
    <w:tmpl w:val="11D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55B4"/>
    <w:multiLevelType w:val="hybridMultilevel"/>
    <w:tmpl w:val="0C6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5BBC"/>
    <w:multiLevelType w:val="hybridMultilevel"/>
    <w:tmpl w:val="E486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97A5C"/>
    <w:multiLevelType w:val="hybridMultilevel"/>
    <w:tmpl w:val="EB4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B1C52"/>
    <w:multiLevelType w:val="multilevel"/>
    <w:tmpl w:val="77325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D609BA"/>
    <w:multiLevelType w:val="hybridMultilevel"/>
    <w:tmpl w:val="91F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B0644"/>
    <w:multiLevelType w:val="multilevel"/>
    <w:tmpl w:val="2ADE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626341"/>
    <w:multiLevelType w:val="multilevel"/>
    <w:tmpl w:val="14242C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B863125"/>
    <w:multiLevelType w:val="hybridMultilevel"/>
    <w:tmpl w:val="189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A14A3"/>
    <w:multiLevelType w:val="hybridMultilevel"/>
    <w:tmpl w:val="D07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F1761"/>
    <w:multiLevelType w:val="multilevel"/>
    <w:tmpl w:val="22160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A93D59"/>
    <w:multiLevelType w:val="multilevel"/>
    <w:tmpl w:val="6C86D4E6"/>
    <w:lvl w:ilvl="0">
      <w:start w:val="1"/>
      <w:numFmt w:val="decimal"/>
      <w:pStyle w:val="ListNumLine"/>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A18BB"/>
    <w:multiLevelType w:val="hybridMultilevel"/>
    <w:tmpl w:val="DF2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6626C"/>
    <w:multiLevelType w:val="multilevel"/>
    <w:tmpl w:val="45148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E700A4"/>
    <w:multiLevelType w:val="multilevel"/>
    <w:tmpl w:val="C2FE0A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20" w15:restartNumberingAfterBreak="0">
    <w:nsid w:val="4D156EAC"/>
    <w:multiLevelType w:val="hybridMultilevel"/>
    <w:tmpl w:val="FB3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81CCC"/>
    <w:multiLevelType w:val="hybridMultilevel"/>
    <w:tmpl w:val="E33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D2BC1"/>
    <w:multiLevelType w:val="hybridMultilevel"/>
    <w:tmpl w:val="8D2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E45B5"/>
    <w:multiLevelType w:val="multilevel"/>
    <w:tmpl w:val="F0E40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046F23"/>
    <w:multiLevelType w:val="multilevel"/>
    <w:tmpl w:val="C066A4E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67AA2805"/>
    <w:multiLevelType w:val="hybridMultilevel"/>
    <w:tmpl w:val="26E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914F5"/>
    <w:multiLevelType w:val="hybridMultilevel"/>
    <w:tmpl w:val="541A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726AC"/>
    <w:multiLevelType w:val="hybridMultilevel"/>
    <w:tmpl w:val="B7A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B348D"/>
    <w:multiLevelType w:val="hybridMultilevel"/>
    <w:tmpl w:val="A5788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31CE0"/>
    <w:multiLevelType w:val="hybridMultilevel"/>
    <w:tmpl w:val="D96C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D1CE8"/>
    <w:multiLevelType w:val="hybridMultilevel"/>
    <w:tmpl w:val="0CA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25"/>
  </w:num>
  <w:num w:numId="5">
    <w:abstractNumId w:val="1"/>
  </w:num>
  <w:num w:numId="6">
    <w:abstractNumId w:val="8"/>
  </w:num>
  <w:num w:numId="7">
    <w:abstractNumId w:val="0"/>
  </w:num>
  <w:num w:numId="8">
    <w:abstractNumId w:val="10"/>
  </w:num>
  <w:num w:numId="9">
    <w:abstractNumId w:val="20"/>
  </w:num>
  <w:num w:numId="10">
    <w:abstractNumId w:val="2"/>
  </w:num>
  <w:num w:numId="11">
    <w:abstractNumId w:val="27"/>
  </w:num>
  <w:num w:numId="12">
    <w:abstractNumId w:val="4"/>
  </w:num>
  <w:num w:numId="13">
    <w:abstractNumId w:val="28"/>
  </w:num>
  <w:num w:numId="14">
    <w:abstractNumId w:val="6"/>
  </w:num>
  <w:num w:numId="15">
    <w:abstractNumId w:val="16"/>
  </w:num>
  <w:num w:numId="16">
    <w:abstractNumId w:val="12"/>
  </w:num>
  <w:num w:numId="17">
    <w:abstractNumId w:val="18"/>
  </w:num>
  <w:num w:numId="18">
    <w:abstractNumId w:val="24"/>
  </w:num>
  <w:num w:numId="19">
    <w:abstractNumId w:val="19"/>
  </w:num>
  <w:num w:numId="20">
    <w:abstractNumId w:val="23"/>
  </w:num>
  <w:num w:numId="21">
    <w:abstractNumId w:val="15"/>
  </w:num>
  <w:num w:numId="22">
    <w:abstractNumId w:val="11"/>
  </w:num>
  <w:num w:numId="23">
    <w:abstractNumId w:val="9"/>
  </w:num>
  <w:num w:numId="24">
    <w:abstractNumId w:val="30"/>
  </w:num>
  <w:num w:numId="25">
    <w:abstractNumId w:val="5"/>
  </w:num>
  <w:num w:numId="26">
    <w:abstractNumId w:val="26"/>
  </w:num>
  <w:num w:numId="27">
    <w:abstractNumId w:val="29"/>
  </w:num>
  <w:num w:numId="28">
    <w:abstractNumId w:val="7"/>
  </w:num>
  <w:num w:numId="29">
    <w:abstractNumId w:val="17"/>
  </w:num>
  <w:num w:numId="30">
    <w:abstractNumId w:val="22"/>
  </w:num>
  <w:num w:numId="3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21EF3"/>
    <w:rsid w:val="00070385"/>
    <w:rsid w:val="00085BE4"/>
    <w:rsid w:val="000A09BD"/>
    <w:rsid w:val="000B3F66"/>
    <w:rsid w:val="000F0EC2"/>
    <w:rsid w:val="000F129A"/>
    <w:rsid w:val="00103EB8"/>
    <w:rsid w:val="001050C1"/>
    <w:rsid w:val="0016601B"/>
    <w:rsid w:val="001E04BA"/>
    <w:rsid w:val="001F2A34"/>
    <w:rsid w:val="002325C7"/>
    <w:rsid w:val="00275DD4"/>
    <w:rsid w:val="00281675"/>
    <w:rsid w:val="002C2469"/>
    <w:rsid w:val="00301E6C"/>
    <w:rsid w:val="003E1979"/>
    <w:rsid w:val="004752B2"/>
    <w:rsid w:val="00486D82"/>
    <w:rsid w:val="004C34C3"/>
    <w:rsid w:val="004C5061"/>
    <w:rsid w:val="004D1DBD"/>
    <w:rsid w:val="00515947"/>
    <w:rsid w:val="00610AAF"/>
    <w:rsid w:val="00653A5E"/>
    <w:rsid w:val="00694197"/>
    <w:rsid w:val="00694F6D"/>
    <w:rsid w:val="00695D2F"/>
    <w:rsid w:val="006B1031"/>
    <w:rsid w:val="00705D41"/>
    <w:rsid w:val="007428F7"/>
    <w:rsid w:val="00783F25"/>
    <w:rsid w:val="007970C3"/>
    <w:rsid w:val="007B518A"/>
    <w:rsid w:val="007B743A"/>
    <w:rsid w:val="007F1967"/>
    <w:rsid w:val="007F4BAF"/>
    <w:rsid w:val="0084263C"/>
    <w:rsid w:val="00850386"/>
    <w:rsid w:val="008D4301"/>
    <w:rsid w:val="00936138"/>
    <w:rsid w:val="009501DA"/>
    <w:rsid w:val="0098094F"/>
    <w:rsid w:val="00A347EF"/>
    <w:rsid w:val="00A62C24"/>
    <w:rsid w:val="00A8484F"/>
    <w:rsid w:val="00A90FB0"/>
    <w:rsid w:val="00AF7521"/>
    <w:rsid w:val="00B303CF"/>
    <w:rsid w:val="00B65B20"/>
    <w:rsid w:val="00B71012"/>
    <w:rsid w:val="00B94830"/>
    <w:rsid w:val="00BD5281"/>
    <w:rsid w:val="00BD6AAB"/>
    <w:rsid w:val="00C63B33"/>
    <w:rsid w:val="00C73AD0"/>
    <w:rsid w:val="00CE514B"/>
    <w:rsid w:val="00DD5204"/>
    <w:rsid w:val="00DF7B35"/>
    <w:rsid w:val="00E4348A"/>
    <w:rsid w:val="00E558B0"/>
    <w:rsid w:val="00EA0E8C"/>
    <w:rsid w:val="00F12BD5"/>
    <w:rsid w:val="00F270A4"/>
    <w:rsid w:val="00F918C9"/>
    <w:rsid w:val="00FA2C10"/>
    <w:rsid w:val="00FA6A5C"/>
    <w:rsid w:val="00FB5845"/>
    <w:rsid w:val="00FC6579"/>
    <w:rsid w:val="00FC778B"/>
    <w:rsid w:val="00FE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694F6D"/>
    <w:pPr>
      <w:keepNext/>
      <w:keepLines/>
      <w:spacing w:before="480"/>
      <w:outlineLvl w:val="0"/>
    </w:pPr>
    <w:rPr>
      <w:rFonts w:ascii="Georgia" w:eastAsiaTheme="majorEastAsia" w:hAnsi="Georg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980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4F6D"/>
    <w:rPr>
      <w:rFonts w:ascii="Georgia" w:eastAsiaTheme="majorEastAsia" w:hAnsi="Georgia" w:cstheme="majorBidi"/>
      <w:b/>
      <w:bCs/>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unhideWhenUsed/>
    <w:rsid w:val="00653A5E"/>
    <w:rPr>
      <w:vertAlign w:val="superscript"/>
    </w:rPr>
  </w:style>
  <w:style w:type="character" w:customStyle="1" w:styleId="Heading4Char">
    <w:name w:val="Heading 4 Char"/>
    <w:basedOn w:val="DefaultParagraphFont"/>
    <w:link w:val="Heading4"/>
    <w:uiPriority w:val="9"/>
    <w:semiHidden/>
    <w:rsid w:val="0098094F"/>
    <w:rPr>
      <w:rFonts w:asciiTheme="majorHAnsi" w:eastAsiaTheme="majorEastAsia" w:hAnsiTheme="majorHAnsi" w:cstheme="majorBidi"/>
      <w:i/>
      <w:iCs/>
      <w:color w:val="2E74B5" w:themeColor="accent1" w:themeShade="BF"/>
      <w:sz w:val="24"/>
      <w:szCs w:val="24"/>
    </w:rPr>
  </w:style>
  <w:style w:type="paragraph" w:customStyle="1" w:styleId="ListNumLine">
    <w:name w:val="List Num Line"/>
    <w:basedOn w:val="Normal"/>
    <w:rsid w:val="00B303CF"/>
    <w:pPr>
      <w:numPr>
        <w:numId w:val="15"/>
      </w:numPr>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25960">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EPM Template_Informative Doc</Template>
  <TotalTime>0</TotalTime>
  <Pages>8</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Ren Jones</cp:lastModifiedBy>
  <cp:revision>5</cp:revision>
  <dcterms:created xsi:type="dcterms:W3CDTF">2020-10-06T15:34:00Z</dcterms:created>
  <dcterms:modified xsi:type="dcterms:W3CDTF">2020-10-23T03:21:00Z</dcterms:modified>
</cp:coreProperties>
</file>