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87E0B" w14:textId="513280DC" w:rsidR="00EA0E8C" w:rsidRPr="00772663" w:rsidRDefault="006F3EEE" w:rsidP="00EA0E8C">
      <w:pPr>
        <w:jc w:val="center"/>
        <w:rPr>
          <w:rFonts w:eastAsia="Times New Roman" w:cs="Calibri"/>
          <w:b/>
          <w:bCs/>
          <w:color w:val="000000"/>
          <w:sz w:val="36"/>
          <w:szCs w:val="36"/>
        </w:rPr>
      </w:pPr>
      <w:r w:rsidRPr="00772663">
        <w:rPr>
          <w:rFonts w:eastAsia="Times New Roman" w:cs="Calibri"/>
          <w:b/>
          <w:bCs/>
          <w:color w:val="000000"/>
          <w:sz w:val="36"/>
          <w:szCs w:val="36"/>
        </w:rPr>
        <w:t xml:space="preserve">Patient </w:t>
      </w:r>
      <w:r w:rsidR="000B78BD" w:rsidRPr="00772663">
        <w:rPr>
          <w:rFonts w:eastAsia="Times New Roman" w:cs="Calibri"/>
          <w:b/>
          <w:bCs/>
          <w:color w:val="000000"/>
          <w:sz w:val="36"/>
          <w:szCs w:val="36"/>
        </w:rPr>
        <w:t>Transfer</w:t>
      </w:r>
      <w:r w:rsidRPr="00772663">
        <w:rPr>
          <w:rFonts w:eastAsia="Times New Roman" w:cs="Calibri"/>
          <w:b/>
          <w:bCs/>
          <w:color w:val="000000"/>
          <w:sz w:val="36"/>
          <w:szCs w:val="36"/>
        </w:rPr>
        <w:t xml:space="preserve"> </w:t>
      </w:r>
      <w:r w:rsidR="007830E7" w:rsidRPr="00772663">
        <w:rPr>
          <w:rFonts w:eastAsia="Times New Roman" w:cs="Calibri"/>
          <w:b/>
          <w:bCs/>
          <w:color w:val="000000"/>
          <w:sz w:val="36"/>
          <w:szCs w:val="36"/>
        </w:rPr>
        <w:t>Policy</w:t>
      </w:r>
    </w:p>
    <w:p w14:paraId="4CEAE75B" w14:textId="72FB3B3A" w:rsidR="0009095D" w:rsidRPr="00772663" w:rsidRDefault="0009095D" w:rsidP="008C6AEC">
      <w:pPr>
        <w:rPr>
          <w:rFonts w:cs="Calibri"/>
        </w:rPr>
      </w:pPr>
    </w:p>
    <w:p w14:paraId="7EB7D71B" w14:textId="0295D3C4" w:rsidR="006E4E7D" w:rsidRPr="00772663" w:rsidRDefault="006E4E7D" w:rsidP="006E4E7D">
      <w:pPr>
        <w:rPr>
          <w:rFonts w:cs="Calibri"/>
        </w:rPr>
      </w:pPr>
      <w:r w:rsidRPr="00772663">
        <w:rPr>
          <w:rFonts w:cs="Calibri"/>
        </w:rPr>
        <w:t>If</w:t>
      </w:r>
      <w:r>
        <w:rPr>
          <w:rFonts w:cs="Calibri"/>
        </w:rPr>
        <w:t xml:space="preserve"> _____ (Practice Name)</w:t>
      </w:r>
      <w:r w:rsidR="00772663" w:rsidRPr="00772663">
        <w:rPr>
          <w:rFonts w:cs="Calibri"/>
        </w:rPr>
        <w:t xml:space="preserve"> transfers a patient to another healthcare provider, </w:t>
      </w:r>
      <w:r>
        <w:rPr>
          <w:rFonts w:cs="Calibri"/>
        </w:rPr>
        <w:t>we</w:t>
      </w:r>
      <w:r w:rsidR="00772663" w:rsidRPr="00772663">
        <w:rPr>
          <w:rFonts w:cs="Calibri"/>
        </w:rPr>
        <w:t xml:space="preserve"> will provide relevant information related to the treatment of </w:t>
      </w:r>
      <w:r w:rsidR="00B53C90">
        <w:rPr>
          <w:rFonts w:cs="Calibri"/>
        </w:rPr>
        <w:t>that</w:t>
      </w:r>
      <w:r w:rsidR="00772663" w:rsidRPr="00772663">
        <w:rPr>
          <w:rFonts w:cs="Calibri"/>
        </w:rPr>
        <w:t xml:space="preserve"> patient</w:t>
      </w:r>
      <w:r w:rsidR="00772663" w:rsidRPr="00772663">
        <w:rPr>
          <w:rFonts w:cs="Calibri"/>
          <w:bCs/>
        </w:rPr>
        <w:t xml:space="preserve"> to the </w:t>
      </w:r>
      <w:r w:rsidR="00B53C90">
        <w:rPr>
          <w:rFonts w:cs="Calibri"/>
          <w:bCs/>
        </w:rPr>
        <w:t>designated</w:t>
      </w:r>
      <w:r w:rsidR="00772663" w:rsidRPr="00772663">
        <w:rPr>
          <w:rFonts w:cs="Calibri"/>
          <w:bCs/>
        </w:rPr>
        <w:t xml:space="preserve"> healthcare provider.</w:t>
      </w:r>
      <w:r>
        <w:rPr>
          <w:rFonts w:cs="Calibri"/>
          <w:bCs/>
        </w:rPr>
        <w:t xml:space="preserve"> </w:t>
      </w:r>
      <w:r w:rsidRPr="00772663">
        <w:rPr>
          <w:rFonts w:cs="Calibri"/>
        </w:rPr>
        <w:t xml:space="preserve">The purpose of transferring information to another care provider </w:t>
      </w:r>
      <w:r w:rsidR="00B53C90">
        <w:rPr>
          <w:rFonts w:cs="Calibri"/>
        </w:rPr>
        <w:t xml:space="preserve">is </w:t>
      </w:r>
      <w:r w:rsidRPr="00772663">
        <w:rPr>
          <w:rFonts w:cs="Calibri"/>
        </w:rPr>
        <w:t xml:space="preserve">to </w:t>
      </w:r>
      <w:r w:rsidR="00B53C90">
        <w:rPr>
          <w:rFonts w:cs="Calibri"/>
        </w:rPr>
        <w:t xml:space="preserve">ensure </w:t>
      </w:r>
      <w:r w:rsidRPr="00772663">
        <w:rPr>
          <w:rFonts w:cs="Calibri"/>
        </w:rPr>
        <w:t xml:space="preserve">the patient </w:t>
      </w:r>
      <w:r w:rsidR="00B53C90">
        <w:rPr>
          <w:rFonts w:cs="Calibri"/>
        </w:rPr>
        <w:t xml:space="preserve">receives continuity of care if </w:t>
      </w:r>
      <w:r w:rsidRPr="00772663">
        <w:rPr>
          <w:rFonts w:cs="Calibri"/>
        </w:rPr>
        <w:t xml:space="preserve">not available at </w:t>
      </w:r>
      <w:r>
        <w:rPr>
          <w:rFonts w:cs="Calibri"/>
        </w:rPr>
        <w:t>_____ (Practice Name)</w:t>
      </w:r>
      <w:r w:rsidRPr="00772663">
        <w:rPr>
          <w:rFonts w:cs="Calibri"/>
        </w:rPr>
        <w:t>.</w:t>
      </w:r>
    </w:p>
    <w:p w14:paraId="0C693BB6" w14:textId="6DC4346C" w:rsidR="00772663" w:rsidRPr="00772663" w:rsidRDefault="00772663" w:rsidP="00772663">
      <w:pPr>
        <w:rPr>
          <w:rFonts w:cs="Calibri"/>
        </w:rPr>
      </w:pPr>
    </w:p>
    <w:p w14:paraId="5E978038" w14:textId="17EA6D14" w:rsidR="00360027" w:rsidRDefault="00360027" w:rsidP="006E4E7D">
      <w:pPr>
        <w:pStyle w:val="BodyTextIndent"/>
        <w:spacing w:after="0"/>
        <w:ind w:left="0"/>
        <w:rPr>
          <w:rFonts w:cs="Calibri"/>
        </w:rPr>
      </w:pPr>
      <w:r w:rsidRPr="00772663">
        <w:rPr>
          <w:rFonts w:cs="Calibri"/>
        </w:rPr>
        <w:t xml:space="preserve">Relevant information that </w:t>
      </w:r>
      <w:r w:rsidR="006E4E7D">
        <w:rPr>
          <w:rFonts w:cs="Calibri"/>
        </w:rPr>
        <w:t>should</w:t>
      </w:r>
      <w:r w:rsidRPr="00772663">
        <w:rPr>
          <w:rFonts w:cs="Calibri"/>
        </w:rPr>
        <w:t xml:space="preserve"> be transferred with a patient to another healthcare provider will </w:t>
      </w:r>
      <w:proofErr w:type="gramStart"/>
      <w:r w:rsidRPr="00772663">
        <w:rPr>
          <w:rFonts w:cs="Calibri"/>
        </w:rPr>
        <w:t>included</w:t>
      </w:r>
      <w:proofErr w:type="gramEnd"/>
      <w:r w:rsidRPr="00772663">
        <w:rPr>
          <w:rFonts w:cs="Calibri"/>
        </w:rPr>
        <w:t xml:space="preserve"> the following documents</w:t>
      </w:r>
      <w:r w:rsidR="00B53C90">
        <w:rPr>
          <w:rFonts w:cs="Calibri"/>
        </w:rPr>
        <w:t>.</w:t>
      </w:r>
    </w:p>
    <w:p w14:paraId="13A9AE4A" w14:textId="77777777" w:rsidR="000F21A8" w:rsidRPr="00772663" w:rsidRDefault="000F21A8" w:rsidP="006E4E7D">
      <w:pPr>
        <w:pStyle w:val="BodyTextIndent"/>
        <w:spacing w:after="0"/>
        <w:ind w:left="0"/>
        <w:rPr>
          <w:rFonts w:cs="Calibri"/>
        </w:rPr>
      </w:pPr>
    </w:p>
    <w:p w14:paraId="751ECC44" w14:textId="69E6EBD6" w:rsidR="00360027" w:rsidRPr="00772663" w:rsidRDefault="00360027" w:rsidP="00360027">
      <w:pPr>
        <w:numPr>
          <w:ilvl w:val="0"/>
          <w:numId w:val="2"/>
        </w:numPr>
        <w:tabs>
          <w:tab w:val="clear" w:pos="720"/>
        </w:tabs>
        <w:suppressAutoHyphens/>
        <w:ind w:left="1080"/>
        <w:rPr>
          <w:rFonts w:cs="Calibri"/>
        </w:rPr>
      </w:pPr>
      <w:r w:rsidRPr="00772663">
        <w:rPr>
          <w:rFonts w:cs="Calibri"/>
        </w:rPr>
        <w:t>The patient’s complete medical history including current diagnosis, symptoms, and known allergies</w:t>
      </w:r>
    </w:p>
    <w:p w14:paraId="398F4A6F" w14:textId="5AF25D16" w:rsidR="00360027" w:rsidRPr="00772663" w:rsidRDefault="00360027" w:rsidP="00360027">
      <w:pPr>
        <w:numPr>
          <w:ilvl w:val="0"/>
          <w:numId w:val="2"/>
        </w:numPr>
        <w:tabs>
          <w:tab w:val="clear" w:pos="720"/>
        </w:tabs>
        <w:suppressAutoHyphens/>
        <w:ind w:left="1080"/>
        <w:rPr>
          <w:rFonts w:cs="Calibri"/>
        </w:rPr>
      </w:pPr>
      <w:r w:rsidRPr="00772663">
        <w:rPr>
          <w:rFonts w:cs="Calibri"/>
        </w:rPr>
        <w:t>The patient’s registration sheet</w:t>
      </w:r>
    </w:p>
    <w:p w14:paraId="4927565F" w14:textId="391BDD6C" w:rsidR="00360027" w:rsidRPr="00772663" w:rsidRDefault="00360027" w:rsidP="00360027">
      <w:pPr>
        <w:numPr>
          <w:ilvl w:val="0"/>
          <w:numId w:val="2"/>
        </w:numPr>
        <w:tabs>
          <w:tab w:val="clear" w:pos="720"/>
        </w:tabs>
        <w:suppressAutoHyphens/>
        <w:ind w:left="1080"/>
        <w:rPr>
          <w:rFonts w:cs="Calibri"/>
        </w:rPr>
      </w:pPr>
      <w:r w:rsidRPr="00772663">
        <w:rPr>
          <w:rFonts w:cs="Calibri"/>
        </w:rPr>
        <w:t>A copy of the treatment plan and notes</w:t>
      </w:r>
    </w:p>
    <w:p w14:paraId="05295062" w14:textId="3CB7DA6E" w:rsidR="00360027" w:rsidRPr="00772663" w:rsidRDefault="00360027" w:rsidP="00360027">
      <w:pPr>
        <w:numPr>
          <w:ilvl w:val="0"/>
          <w:numId w:val="2"/>
        </w:numPr>
        <w:tabs>
          <w:tab w:val="clear" w:pos="720"/>
        </w:tabs>
        <w:suppressAutoHyphens/>
        <w:ind w:left="1080" w:right="-360"/>
        <w:rPr>
          <w:rFonts w:cs="Calibri"/>
        </w:rPr>
      </w:pPr>
      <w:r w:rsidRPr="00772663">
        <w:rPr>
          <w:rFonts w:cs="Calibri"/>
        </w:rPr>
        <w:t>A list of all known medications prescribed for the patient, including dosages, frequency and pharmacy, and any taken during the patient’s visit</w:t>
      </w:r>
    </w:p>
    <w:p w14:paraId="1CFD7939" w14:textId="1EB095FF" w:rsidR="00360027" w:rsidRPr="00772663" w:rsidRDefault="00360027" w:rsidP="00360027">
      <w:pPr>
        <w:numPr>
          <w:ilvl w:val="0"/>
          <w:numId w:val="2"/>
        </w:numPr>
        <w:tabs>
          <w:tab w:val="clear" w:pos="720"/>
        </w:tabs>
        <w:suppressAutoHyphens/>
        <w:ind w:left="1080"/>
        <w:rPr>
          <w:rFonts w:cs="Calibri"/>
        </w:rPr>
      </w:pPr>
      <w:r w:rsidRPr="00772663">
        <w:rPr>
          <w:rFonts w:cs="Calibri"/>
        </w:rPr>
        <w:t>A copy of any anesthesia record</w:t>
      </w:r>
      <w:r w:rsidR="006E4E7D">
        <w:rPr>
          <w:rFonts w:cs="Calibri"/>
        </w:rPr>
        <w:t>s</w:t>
      </w:r>
      <w:r w:rsidRPr="00772663">
        <w:rPr>
          <w:rFonts w:cs="Calibri"/>
        </w:rPr>
        <w:t xml:space="preserve"> including what drugs were administered</w:t>
      </w:r>
    </w:p>
    <w:p w14:paraId="43204D55" w14:textId="7777208A" w:rsidR="00360027" w:rsidRPr="00772663" w:rsidRDefault="00360027" w:rsidP="00360027">
      <w:pPr>
        <w:numPr>
          <w:ilvl w:val="0"/>
          <w:numId w:val="2"/>
        </w:numPr>
        <w:tabs>
          <w:tab w:val="clear" w:pos="720"/>
        </w:tabs>
        <w:suppressAutoHyphens/>
        <w:ind w:left="1080" w:right="-180"/>
        <w:rPr>
          <w:rFonts w:cs="Calibri"/>
        </w:rPr>
      </w:pPr>
      <w:r w:rsidRPr="00772663">
        <w:rPr>
          <w:rFonts w:cs="Calibri"/>
        </w:rPr>
        <w:t>A copy of all written treatment orders and post-operative instructions given</w:t>
      </w:r>
    </w:p>
    <w:p w14:paraId="4943969C" w14:textId="78E3ED71" w:rsidR="00360027" w:rsidRPr="00772663" w:rsidRDefault="00360027" w:rsidP="00360027">
      <w:pPr>
        <w:numPr>
          <w:ilvl w:val="0"/>
          <w:numId w:val="2"/>
        </w:numPr>
        <w:tabs>
          <w:tab w:val="clear" w:pos="720"/>
        </w:tabs>
        <w:suppressAutoHyphens/>
        <w:ind w:left="1080" w:right="-180"/>
        <w:rPr>
          <w:rFonts w:cs="Calibri"/>
        </w:rPr>
      </w:pPr>
      <w:r w:rsidRPr="00772663">
        <w:rPr>
          <w:rFonts w:cs="Calibri"/>
        </w:rPr>
        <w:t>A copy of any</w:t>
      </w:r>
      <w:r w:rsidR="00B53C90">
        <w:rPr>
          <w:rFonts w:cs="Calibri"/>
        </w:rPr>
        <w:t xml:space="preserve"> images</w:t>
      </w:r>
    </w:p>
    <w:p w14:paraId="40F5CB9E" w14:textId="6D33B6A1" w:rsidR="00360027" w:rsidRPr="00772663" w:rsidRDefault="00360027" w:rsidP="00360027">
      <w:pPr>
        <w:numPr>
          <w:ilvl w:val="0"/>
          <w:numId w:val="2"/>
        </w:numPr>
        <w:tabs>
          <w:tab w:val="clear" w:pos="720"/>
        </w:tabs>
        <w:suppressAutoHyphens/>
        <w:ind w:left="1080" w:right="-180"/>
        <w:rPr>
          <w:rFonts w:cs="Calibri"/>
        </w:rPr>
      </w:pPr>
      <w:r w:rsidRPr="00772663">
        <w:rPr>
          <w:rFonts w:cs="Calibri"/>
        </w:rPr>
        <w:t>Notation of who has been informed of the patient’s transfer and how to contact that person</w:t>
      </w:r>
    </w:p>
    <w:p w14:paraId="066B29A0" w14:textId="77777777" w:rsidR="006E4E7D" w:rsidRDefault="006E4E7D" w:rsidP="006E4E7D">
      <w:pPr>
        <w:rPr>
          <w:rFonts w:cs="Calibri"/>
        </w:rPr>
      </w:pPr>
    </w:p>
    <w:p w14:paraId="50DB9CD9" w14:textId="7E74EDAB" w:rsidR="00360027" w:rsidRPr="00772663" w:rsidRDefault="00360027" w:rsidP="006E4E7D">
      <w:pPr>
        <w:rPr>
          <w:rFonts w:cs="Calibri"/>
        </w:rPr>
      </w:pPr>
      <w:r w:rsidRPr="00772663">
        <w:rPr>
          <w:rFonts w:cs="Calibri"/>
        </w:rPr>
        <w:t xml:space="preserve">When a patient is transferred to another healthcare provider, </w:t>
      </w:r>
      <w:r w:rsidR="006E4E7D">
        <w:rPr>
          <w:rFonts w:cs="Calibri"/>
        </w:rPr>
        <w:t>we</w:t>
      </w:r>
      <w:r w:rsidRPr="00772663">
        <w:rPr>
          <w:rFonts w:cs="Calibri"/>
        </w:rPr>
        <w:t xml:space="preserve"> will notify the receiving healthcare provider </w:t>
      </w:r>
      <w:r w:rsidR="00B53C90">
        <w:rPr>
          <w:rFonts w:cs="Calibri"/>
        </w:rPr>
        <w:t xml:space="preserve">of </w:t>
      </w:r>
      <w:r w:rsidRPr="00772663">
        <w:rPr>
          <w:rFonts w:cs="Calibri"/>
        </w:rPr>
        <w:t>the reason for the transfer and confirm their acceptance of responsibility for the patient’s continuing care.</w:t>
      </w:r>
      <w:r w:rsidR="006E4E7D">
        <w:rPr>
          <w:rFonts w:cs="Calibri"/>
        </w:rPr>
        <w:t xml:space="preserve"> </w:t>
      </w:r>
      <w:r w:rsidRPr="00772663">
        <w:rPr>
          <w:rFonts w:cs="Calibri"/>
        </w:rPr>
        <w:t xml:space="preserve">When a patient is transferred to another healthcare provider, </w:t>
      </w:r>
      <w:r w:rsidR="006E4E7D">
        <w:rPr>
          <w:rFonts w:cs="Calibri"/>
        </w:rPr>
        <w:t>we</w:t>
      </w:r>
      <w:r w:rsidRPr="00772663">
        <w:rPr>
          <w:rFonts w:cs="Calibri"/>
        </w:rPr>
        <w:t xml:space="preserve"> will notify the patient’s escort or emergency contact (see the patient registration form) of the reason for the transfer and how it will be accomplished.</w:t>
      </w:r>
    </w:p>
    <w:p w14:paraId="7E69CC4B" w14:textId="77777777" w:rsidR="006E4E7D" w:rsidRDefault="006E4E7D" w:rsidP="006E4E7D">
      <w:pPr>
        <w:rPr>
          <w:rFonts w:cs="Calibri"/>
        </w:rPr>
      </w:pPr>
    </w:p>
    <w:p w14:paraId="141D11DE" w14:textId="0CD8B2F7" w:rsidR="00360027" w:rsidRPr="00772663" w:rsidRDefault="00360027" w:rsidP="006E4E7D">
      <w:pPr>
        <w:rPr>
          <w:rFonts w:cs="Calibri"/>
        </w:rPr>
      </w:pPr>
      <w:r w:rsidRPr="00772663">
        <w:rPr>
          <w:rFonts w:cs="Calibri"/>
        </w:rPr>
        <w:t xml:space="preserve">The </w:t>
      </w:r>
      <w:r w:rsidR="006E4E7D">
        <w:rPr>
          <w:rFonts w:cs="Calibri"/>
        </w:rPr>
        <w:t>office manager</w:t>
      </w:r>
      <w:r w:rsidR="00B53C90">
        <w:rPr>
          <w:rFonts w:cs="Calibri"/>
        </w:rPr>
        <w:t>,</w:t>
      </w:r>
      <w:r w:rsidRPr="00772663">
        <w:rPr>
          <w:rFonts w:cs="Calibri"/>
        </w:rPr>
        <w:t xml:space="preserve"> in coordination with the employee managing the patient transfer process</w:t>
      </w:r>
      <w:r w:rsidR="00B53C90">
        <w:rPr>
          <w:rFonts w:cs="Calibri"/>
        </w:rPr>
        <w:t>,</w:t>
      </w:r>
      <w:r w:rsidRPr="00772663">
        <w:rPr>
          <w:rFonts w:cs="Calibri"/>
        </w:rPr>
        <w:t xml:space="preserve"> and the patient’s escort will complete</w:t>
      </w:r>
      <w:r w:rsidR="00B53C90">
        <w:rPr>
          <w:rFonts w:cs="Calibri"/>
        </w:rPr>
        <w:t xml:space="preserve"> a </w:t>
      </w:r>
      <w:r w:rsidR="00710E1E" w:rsidRPr="00351736">
        <w:rPr>
          <w:rFonts w:asciiTheme="minorHAnsi" w:hAnsiTheme="minorHAnsi" w:cstheme="minorHAnsi"/>
        </w:rPr>
        <w:t xml:space="preserve">Release of Information Authorization </w:t>
      </w:r>
      <w:proofErr w:type="gramStart"/>
      <w:r w:rsidR="00710E1E" w:rsidRPr="00351736">
        <w:rPr>
          <w:rFonts w:asciiTheme="minorHAnsi" w:hAnsiTheme="minorHAnsi" w:cstheme="minorHAnsi"/>
        </w:rPr>
        <w:t>To</w:t>
      </w:r>
      <w:proofErr w:type="gramEnd"/>
      <w:r w:rsidR="00710E1E" w:rsidRPr="00351736">
        <w:rPr>
          <w:rFonts w:asciiTheme="minorHAnsi" w:hAnsiTheme="minorHAnsi" w:cstheme="minorHAnsi"/>
        </w:rPr>
        <w:t xml:space="preserve"> or From form</w:t>
      </w:r>
      <w:r w:rsidR="00B53C90">
        <w:rPr>
          <w:rFonts w:asciiTheme="minorHAnsi" w:hAnsiTheme="minorHAnsi" w:cstheme="minorHAnsi"/>
        </w:rPr>
        <w:t xml:space="preserve">, which will be filed </w:t>
      </w:r>
      <w:r w:rsidR="00B53C90" w:rsidRPr="00B53C90">
        <w:rPr>
          <w:rFonts w:asciiTheme="minorHAnsi" w:hAnsiTheme="minorHAnsi" w:cstheme="minorHAnsi"/>
        </w:rPr>
        <w:t>in the patient’s chart</w:t>
      </w:r>
      <w:r w:rsidRPr="00772663">
        <w:rPr>
          <w:rFonts w:cs="Calibri"/>
        </w:rPr>
        <w:t xml:space="preserve">. </w:t>
      </w:r>
    </w:p>
    <w:p w14:paraId="4380370C" w14:textId="22D29E0C" w:rsidR="00360027" w:rsidRPr="00772663" w:rsidRDefault="00360027" w:rsidP="0040744B">
      <w:pPr>
        <w:jc w:val="center"/>
        <w:rPr>
          <w:rStyle w:val="Style1"/>
          <w:rFonts w:ascii="Calibri" w:hAnsi="Calibri" w:cs="Calibri"/>
        </w:rPr>
      </w:pPr>
    </w:p>
    <w:p w14:paraId="3FFDA60E" w14:textId="77777777" w:rsidR="00360027" w:rsidRPr="00772663" w:rsidRDefault="00360027" w:rsidP="0040744B">
      <w:pPr>
        <w:jc w:val="center"/>
        <w:rPr>
          <w:rStyle w:val="Style1"/>
          <w:rFonts w:ascii="Calibri" w:hAnsi="Calibri" w:cs="Calibri"/>
        </w:rPr>
      </w:pPr>
    </w:p>
    <w:p w14:paraId="28CCAE03" w14:textId="77777777" w:rsidR="00360027" w:rsidRPr="00772663" w:rsidRDefault="00360027" w:rsidP="0040744B">
      <w:pPr>
        <w:jc w:val="center"/>
        <w:rPr>
          <w:rStyle w:val="Style1"/>
          <w:rFonts w:ascii="Calibri" w:hAnsi="Calibri" w:cs="Calibri"/>
        </w:rPr>
      </w:pPr>
    </w:p>
    <w:p w14:paraId="3E92A071" w14:textId="77777777" w:rsidR="00772663" w:rsidRPr="001C08BB" w:rsidRDefault="00772663" w:rsidP="00772663">
      <w:pPr>
        <w:jc w:val="center"/>
        <w:rPr>
          <w:rStyle w:val="Style1"/>
          <w:rFonts w:asciiTheme="minorHAnsi" w:hAnsiTheme="minorHAnsi" w:cstheme="minorHAnsi"/>
        </w:rPr>
      </w:pPr>
      <w:r w:rsidRPr="001C08BB">
        <w:rPr>
          <w:rStyle w:val="Style1"/>
          <w:rFonts w:asciiTheme="minorHAnsi" w:hAnsiTheme="minorHAnsi" w:cstheme="minorHAnsi"/>
        </w:rPr>
        <w:t>____ (Owner’s Name)</w:t>
      </w:r>
    </w:p>
    <w:p w14:paraId="1A21DAE1" w14:textId="77777777" w:rsidR="00772663" w:rsidRPr="002E054A" w:rsidRDefault="00772663" w:rsidP="00772663">
      <w:pPr>
        <w:jc w:val="center"/>
        <w:rPr>
          <w:rStyle w:val="Style1"/>
          <w:rFonts w:ascii="Calibri" w:hAnsi="Calibri" w:cs="Calibri"/>
        </w:rPr>
      </w:pPr>
      <w:r w:rsidRPr="001C08BB">
        <w:rPr>
          <w:rStyle w:val="Style1"/>
          <w:rFonts w:asciiTheme="minorHAnsi" w:hAnsiTheme="minorHAnsi" w:cstheme="minorHAnsi"/>
        </w:rPr>
        <w:t>____ (Practice Name)</w:t>
      </w:r>
    </w:p>
    <w:p w14:paraId="4662CA5E" w14:textId="400C9A92" w:rsidR="00FF2265" w:rsidRPr="00772663" w:rsidRDefault="00FF2265" w:rsidP="00772663">
      <w:pPr>
        <w:jc w:val="center"/>
        <w:rPr>
          <w:rStyle w:val="Style1"/>
          <w:rFonts w:ascii="Calibri" w:hAnsi="Calibri" w:cs="Calibri"/>
        </w:rPr>
      </w:pPr>
    </w:p>
    <w:sectPr w:rsidR="00FF2265" w:rsidRPr="00772663" w:rsidSect="008C6AE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3DC09" w14:textId="77777777" w:rsidR="004B474B" w:rsidRDefault="004B474B" w:rsidP="000128BD">
      <w:r>
        <w:separator/>
      </w:r>
    </w:p>
  </w:endnote>
  <w:endnote w:type="continuationSeparator" w:id="0">
    <w:p w14:paraId="7A1F7880" w14:textId="77777777" w:rsidR="004B474B" w:rsidRDefault="004B474B" w:rsidP="0001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">
    <w:altName w:val="Calibri"/>
    <w:charset w:val="00"/>
    <w:family w:val="auto"/>
    <w:pitch w:val="variable"/>
    <w:sig w:usb0="A00000FF" w:usb1="5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582C1" w14:textId="012A1A9C" w:rsidR="00695D2F" w:rsidRPr="00695D2F" w:rsidRDefault="00695D2F">
    <w:pPr>
      <w:pStyle w:val="Footer"/>
      <w:jc w:val="center"/>
      <w:rPr>
        <w:rFonts w:ascii="Muli" w:hAnsi="Muli"/>
        <w:sz w:val="20"/>
        <w:szCs w:val="20"/>
      </w:rPr>
    </w:pPr>
  </w:p>
  <w:p w14:paraId="7C4F6FD4" w14:textId="77777777" w:rsidR="00695D2F" w:rsidRDefault="00695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AE8A0" w14:textId="77777777" w:rsidR="004B474B" w:rsidRDefault="004B474B" w:rsidP="000128BD">
      <w:r>
        <w:separator/>
      </w:r>
    </w:p>
  </w:footnote>
  <w:footnote w:type="continuationSeparator" w:id="0">
    <w:p w14:paraId="30DB90B1" w14:textId="77777777" w:rsidR="004B474B" w:rsidRDefault="004B474B" w:rsidP="00012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CDB40" w14:textId="671F24E9" w:rsidR="000128BD" w:rsidRDefault="00772663">
    <w:pPr>
      <w:pStyle w:val="Header"/>
    </w:pPr>
    <w:r>
      <w:rPr>
        <w:noProof/>
      </w:rPr>
      <w:drawing>
        <wp:inline distT="0" distB="0" distL="0" distR="0" wp14:anchorId="30D7DBA2" wp14:editId="64119949">
          <wp:extent cx="851465" cy="547370"/>
          <wp:effectExtent l="0" t="0" r="0" b="0"/>
          <wp:docPr id="1" name="Picture 1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od,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239" cy="549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7C696F" w14:textId="77777777" w:rsidR="000128BD" w:rsidRDefault="00012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36722"/>
    <w:multiLevelType w:val="hybridMultilevel"/>
    <w:tmpl w:val="ABF0BF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93F3A"/>
    <w:multiLevelType w:val="hybridMultilevel"/>
    <w:tmpl w:val="ABF0BF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38054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93399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69"/>
    <w:rsid w:val="000128BD"/>
    <w:rsid w:val="000154CE"/>
    <w:rsid w:val="00045C0C"/>
    <w:rsid w:val="00070700"/>
    <w:rsid w:val="00085BE4"/>
    <w:rsid w:val="0009095D"/>
    <w:rsid w:val="000B6468"/>
    <w:rsid w:val="000B78BD"/>
    <w:rsid w:val="000C60E2"/>
    <w:rsid w:val="000E4197"/>
    <w:rsid w:val="000F21A8"/>
    <w:rsid w:val="00103EB8"/>
    <w:rsid w:val="00110D24"/>
    <w:rsid w:val="001370FB"/>
    <w:rsid w:val="00144330"/>
    <w:rsid w:val="00145AD5"/>
    <w:rsid w:val="001823FC"/>
    <w:rsid w:val="001A6231"/>
    <w:rsid w:val="001C5B7B"/>
    <w:rsid w:val="001D71CB"/>
    <w:rsid w:val="001D7E12"/>
    <w:rsid w:val="001E04BA"/>
    <w:rsid w:val="001E3D31"/>
    <w:rsid w:val="001E4898"/>
    <w:rsid w:val="001E58A1"/>
    <w:rsid w:val="001E649D"/>
    <w:rsid w:val="001F2A34"/>
    <w:rsid w:val="001F7FD8"/>
    <w:rsid w:val="002747CC"/>
    <w:rsid w:val="00275DD4"/>
    <w:rsid w:val="0028218A"/>
    <w:rsid w:val="002955E1"/>
    <w:rsid w:val="00297CFB"/>
    <w:rsid w:val="002C2469"/>
    <w:rsid w:val="002D1F8C"/>
    <w:rsid w:val="002F3EDE"/>
    <w:rsid w:val="00315162"/>
    <w:rsid w:val="00350D09"/>
    <w:rsid w:val="00360027"/>
    <w:rsid w:val="00377E87"/>
    <w:rsid w:val="003B3E60"/>
    <w:rsid w:val="003B3F17"/>
    <w:rsid w:val="003C373E"/>
    <w:rsid w:val="003D2334"/>
    <w:rsid w:val="003E1979"/>
    <w:rsid w:val="003E3C23"/>
    <w:rsid w:val="0040744B"/>
    <w:rsid w:val="0042007F"/>
    <w:rsid w:val="00427034"/>
    <w:rsid w:val="004752B2"/>
    <w:rsid w:val="00486AD4"/>
    <w:rsid w:val="004A75A6"/>
    <w:rsid w:val="004B474B"/>
    <w:rsid w:val="004B6A60"/>
    <w:rsid w:val="004D56F0"/>
    <w:rsid w:val="004F0A54"/>
    <w:rsid w:val="005056E0"/>
    <w:rsid w:val="00511190"/>
    <w:rsid w:val="00515947"/>
    <w:rsid w:val="005272DC"/>
    <w:rsid w:val="00527EF1"/>
    <w:rsid w:val="00534F08"/>
    <w:rsid w:val="005870D2"/>
    <w:rsid w:val="005B65AC"/>
    <w:rsid w:val="005B6C15"/>
    <w:rsid w:val="005C1B60"/>
    <w:rsid w:val="005C620F"/>
    <w:rsid w:val="005D1082"/>
    <w:rsid w:val="005F0653"/>
    <w:rsid w:val="005F08E6"/>
    <w:rsid w:val="005F2F9E"/>
    <w:rsid w:val="005F4FFC"/>
    <w:rsid w:val="00602042"/>
    <w:rsid w:val="00610AAF"/>
    <w:rsid w:val="00613ACD"/>
    <w:rsid w:val="006356B6"/>
    <w:rsid w:val="00636C77"/>
    <w:rsid w:val="006475C0"/>
    <w:rsid w:val="006524BC"/>
    <w:rsid w:val="00662F5D"/>
    <w:rsid w:val="006668B5"/>
    <w:rsid w:val="00672FFB"/>
    <w:rsid w:val="006850F1"/>
    <w:rsid w:val="00694197"/>
    <w:rsid w:val="00695D2F"/>
    <w:rsid w:val="006B1031"/>
    <w:rsid w:val="006E4E7D"/>
    <w:rsid w:val="006F3EEE"/>
    <w:rsid w:val="00705D41"/>
    <w:rsid w:val="0071056A"/>
    <w:rsid w:val="00710E1E"/>
    <w:rsid w:val="00716318"/>
    <w:rsid w:val="00744D84"/>
    <w:rsid w:val="00745C9F"/>
    <w:rsid w:val="00766A05"/>
    <w:rsid w:val="00772663"/>
    <w:rsid w:val="007729E3"/>
    <w:rsid w:val="007830E7"/>
    <w:rsid w:val="00792F3D"/>
    <w:rsid w:val="007B518A"/>
    <w:rsid w:val="007B7B03"/>
    <w:rsid w:val="007C59B9"/>
    <w:rsid w:val="007D055F"/>
    <w:rsid w:val="007D194D"/>
    <w:rsid w:val="007D37F2"/>
    <w:rsid w:val="007F1967"/>
    <w:rsid w:val="00821DAF"/>
    <w:rsid w:val="008230A6"/>
    <w:rsid w:val="0086494B"/>
    <w:rsid w:val="00866BBF"/>
    <w:rsid w:val="00884D18"/>
    <w:rsid w:val="008B018E"/>
    <w:rsid w:val="008B473B"/>
    <w:rsid w:val="008C6AEC"/>
    <w:rsid w:val="008D0E7C"/>
    <w:rsid w:val="008D15C2"/>
    <w:rsid w:val="008E0AF0"/>
    <w:rsid w:val="008E6580"/>
    <w:rsid w:val="00902EA3"/>
    <w:rsid w:val="0090755D"/>
    <w:rsid w:val="009159FE"/>
    <w:rsid w:val="00951F0F"/>
    <w:rsid w:val="00983054"/>
    <w:rsid w:val="009A18A6"/>
    <w:rsid w:val="00A00643"/>
    <w:rsid w:val="00A21F16"/>
    <w:rsid w:val="00A90F1C"/>
    <w:rsid w:val="00AA03D7"/>
    <w:rsid w:val="00AA2F74"/>
    <w:rsid w:val="00AC284B"/>
    <w:rsid w:val="00AD602C"/>
    <w:rsid w:val="00B06FB2"/>
    <w:rsid w:val="00B10C39"/>
    <w:rsid w:val="00B242B0"/>
    <w:rsid w:val="00B2799B"/>
    <w:rsid w:val="00B52FB1"/>
    <w:rsid w:val="00B53C90"/>
    <w:rsid w:val="00B94830"/>
    <w:rsid w:val="00BB129A"/>
    <w:rsid w:val="00BD6AAB"/>
    <w:rsid w:val="00BF264A"/>
    <w:rsid w:val="00BF4251"/>
    <w:rsid w:val="00BF5E7C"/>
    <w:rsid w:val="00C25677"/>
    <w:rsid w:val="00C36257"/>
    <w:rsid w:val="00C73AD0"/>
    <w:rsid w:val="00CA14A8"/>
    <w:rsid w:val="00CC5566"/>
    <w:rsid w:val="00CC7693"/>
    <w:rsid w:val="00CD5146"/>
    <w:rsid w:val="00CE2CB4"/>
    <w:rsid w:val="00CE559D"/>
    <w:rsid w:val="00CF3EA8"/>
    <w:rsid w:val="00CF5C67"/>
    <w:rsid w:val="00D20BE8"/>
    <w:rsid w:val="00D33745"/>
    <w:rsid w:val="00D41F23"/>
    <w:rsid w:val="00D44247"/>
    <w:rsid w:val="00D82B63"/>
    <w:rsid w:val="00D850A4"/>
    <w:rsid w:val="00DB36EF"/>
    <w:rsid w:val="00DB5048"/>
    <w:rsid w:val="00DD5BCA"/>
    <w:rsid w:val="00DF7F22"/>
    <w:rsid w:val="00E168E6"/>
    <w:rsid w:val="00E214DB"/>
    <w:rsid w:val="00E4348A"/>
    <w:rsid w:val="00E558B0"/>
    <w:rsid w:val="00E651E2"/>
    <w:rsid w:val="00E72C47"/>
    <w:rsid w:val="00E72CBB"/>
    <w:rsid w:val="00E86F90"/>
    <w:rsid w:val="00E9278A"/>
    <w:rsid w:val="00EA0E8C"/>
    <w:rsid w:val="00EB424F"/>
    <w:rsid w:val="00EF13FD"/>
    <w:rsid w:val="00F10D72"/>
    <w:rsid w:val="00F22817"/>
    <w:rsid w:val="00F2362F"/>
    <w:rsid w:val="00F24E07"/>
    <w:rsid w:val="00F270A4"/>
    <w:rsid w:val="00F44D64"/>
    <w:rsid w:val="00F46E4E"/>
    <w:rsid w:val="00F51588"/>
    <w:rsid w:val="00F70D00"/>
    <w:rsid w:val="00F72BD2"/>
    <w:rsid w:val="00F86255"/>
    <w:rsid w:val="00FB5845"/>
    <w:rsid w:val="00FC6094"/>
    <w:rsid w:val="00FC6579"/>
    <w:rsid w:val="00FC6CA2"/>
    <w:rsid w:val="00FD2296"/>
    <w:rsid w:val="00FE5555"/>
    <w:rsid w:val="00FE77D5"/>
    <w:rsid w:val="00FF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D2565"/>
  <w15:chartTrackingRefBased/>
  <w15:docId w15:val="{A2DD98AC-A426-463C-89CF-51122D72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2469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8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45C0C"/>
    <w:pPr>
      <w:keepNext/>
      <w:jc w:val="center"/>
      <w:outlineLvl w:val="2"/>
    </w:pPr>
    <w:rPr>
      <w:rFonts w:ascii="Arial" w:eastAsia="Times New Roman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2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4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E8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0E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012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8BD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2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8BD"/>
    <w:rPr>
      <w:rFonts w:ascii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8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8B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128BD"/>
    <w:pPr>
      <w:spacing w:after="0" w:line="240" w:lineRule="auto"/>
    </w:pPr>
    <w:rPr>
      <w:rFonts w:ascii="Muli" w:hAnsi="Muli" w:cstheme="minorHAnsi"/>
      <w:color w:val="262626" w:themeColor="text1" w:themeTint="D9"/>
      <w:sz w:val="24"/>
    </w:rPr>
  </w:style>
  <w:style w:type="table" w:styleId="TableGrid">
    <w:name w:val="Table Grid"/>
    <w:basedOn w:val="TableNormal"/>
    <w:uiPriority w:val="39"/>
    <w:rsid w:val="00012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558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95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D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D2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D2F"/>
    <w:rPr>
      <w:rFonts w:ascii="Calibri" w:hAnsi="Calibri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B6A60"/>
    <w:rPr>
      <w:color w:val="808080"/>
    </w:rPr>
  </w:style>
  <w:style w:type="character" w:customStyle="1" w:styleId="Style1">
    <w:name w:val="Style1"/>
    <w:basedOn w:val="DefaultParagraphFont"/>
    <w:uiPriority w:val="1"/>
    <w:rsid w:val="004B6A60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E9278A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semiHidden/>
    <w:rsid w:val="00CC7693"/>
    <w:pPr>
      <w:widowControl w:val="0"/>
      <w:tabs>
        <w:tab w:val="left" w:pos="-720"/>
        <w:tab w:val="left" w:pos="0"/>
        <w:tab w:val="left" w:pos="360"/>
        <w:tab w:val="left" w:pos="720"/>
      </w:tabs>
      <w:suppressAutoHyphens/>
      <w:snapToGrid w:val="0"/>
      <w:ind w:left="720" w:hanging="360"/>
    </w:pPr>
    <w:rPr>
      <w:rFonts w:ascii="Arial" w:eastAsia="Times New Roman" w:hAnsi="Arial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C7693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45C0C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4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4BC"/>
    <w:rPr>
      <w:rFonts w:ascii="Calibri" w:hAnsi="Calibri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2B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78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78BD"/>
    <w:rPr>
      <w:rFonts w:ascii="Calibri" w:hAnsi="Calibri" w:cs="Times New Roman"/>
      <w:sz w:val="24"/>
      <w:szCs w:val="24"/>
    </w:rPr>
  </w:style>
  <w:style w:type="paragraph" w:styleId="Revision">
    <w:name w:val="Revision"/>
    <w:hidden/>
    <w:uiPriority w:val="99"/>
    <w:semiHidden/>
    <w:rsid w:val="00B53C90"/>
    <w:pPr>
      <w:spacing w:after="0" w:line="240" w:lineRule="auto"/>
    </w:pPr>
    <w:rPr>
      <w:rFonts w:ascii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27C3F-EA8E-A246-BDD6-9CC93ED3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Reifer</dc:creator>
  <cp:keywords/>
  <dc:description/>
  <cp:lastModifiedBy>Katerina Di Fabio Gelotte</cp:lastModifiedBy>
  <cp:revision>3</cp:revision>
  <dcterms:created xsi:type="dcterms:W3CDTF">2024-11-22T03:33:00Z</dcterms:created>
  <dcterms:modified xsi:type="dcterms:W3CDTF">2024-11-26T18:22:00Z</dcterms:modified>
</cp:coreProperties>
</file>