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1AE0C7BA" w:rsidR="00EA0E8C" w:rsidRPr="000128BD" w:rsidRDefault="00591A19" w:rsidP="00EA0E8C">
      <w:pPr>
        <w:jc w:val="center"/>
        <w:rPr>
          <w:rFonts w:ascii="Georgia" w:eastAsia="Times New Roman" w:hAnsi="Georgia" w:cstheme="minorHAnsi"/>
          <w:color w:val="000000"/>
          <w:sz w:val="40"/>
          <w:szCs w:val="40"/>
        </w:rPr>
      </w:pPr>
      <w:r>
        <w:rPr>
          <w:rFonts w:ascii="Georgia" w:eastAsia="Times New Roman" w:hAnsi="Georgia" w:cstheme="minorHAnsi"/>
          <w:color w:val="000000"/>
          <w:sz w:val="40"/>
          <w:szCs w:val="40"/>
        </w:rPr>
        <w:t>Patient Exit</w:t>
      </w:r>
      <w:r w:rsidR="003E336E">
        <w:rPr>
          <w:rFonts w:ascii="Georgia" w:eastAsia="Times New Roman" w:hAnsi="Georgia" w:cstheme="minorHAnsi"/>
          <w:color w:val="000000"/>
          <w:sz w:val="40"/>
          <w:szCs w:val="40"/>
        </w:rPr>
        <w:t xml:space="preserve"> Interview Questions</w:t>
      </w:r>
    </w:p>
    <w:p w14:paraId="70CE865F" w14:textId="77777777" w:rsidR="00EA0E8C" w:rsidRPr="00BD6AAB" w:rsidRDefault="00EA0E8C" w:rsidP="002C2469">
      <w:pPr>
        <w:rPr>
          <w:rFonts w:ascii="Muli" w:hAnsi="Muli"/>
          <w:sz w:val="22"/>
          <w:szCs w:val="22"/>
        </w:rPr>
      </w:pPr>
    </w:p>
    <w:p w14:paraId="25C4C29A" w14:textId="77777777" w:rsidR="003A4391" w:rsidRDefault="003A4391" w:rsidP="00C73AD0">
      <w:pPr>
        <w:rPr>
          <w:rFonts w:ascii="Muli" w:hAnsi="Muli"/>
          <w:sz w:val="22"/>
          <w:szCs w:val="22"/>
        </w:rPr>
      </w:pPr>
    </w:p>
    <w:p w14:paraId="14D1B227" w14:textId="464C1F5C" w:rsidR="002C2469" w:rsidRDefault="00591A19" w:rsidP="002C2469">
      <w:pPr>
        <w:rPr>
          <w:rFonts w:ascii="Muli" w:hAnsi="Muli"/>
          <w:sz w:val="22"/>
          <w:szCs w:val="22"/>
        </w:rPr>
      </w:pPr>
      <w:r>
        <w:rPr>
          <w:rFonts w:ascii="Muli" w:hAnsi="Muli"/>
          <w:sz w:val="22"/>
          <w:szCs w:val="22"/>
        </w:rPr>
        <w:t>Before you complete an exit interview, it is important to notify the patient in advance</w:t>
      </w:r>
      <w:r w:rsidR="008F7D87">
        <w:rPr>
          <w:rFonts w:ascii="Muli" w:hAnsi="Muli"/>
          <w:sz w:val="22"/>
          <w:szCs w:val="22"/>
        </w:rPr>
        <w:t xml:space="preserve">. </w:t>
      </w:r>
      <w:r>
        <w:rPr>
          <w:rFonts w:ascii="Muli" w:hAnsi="Muli"/>
          <w:sz w:val="22"/>
          <w:szCs w:val="22"/>
        </w:rPr>
        <w:t xml:space="preserve">When the patient is making their next-to-last appointment, inform them that you’ll spend a few minutes at the end of their </w:t>
      </w:r>
      <w:r w:rsidR="008F7D87">
        <w:rPr>
          <w:rFonts w:ascii="Muli" w:hAnsi="Muli"/>
          <w:sz w:val="22"/>
          <w:szCs w:val="22"/>
        </w:rPr>
        <w:t>fina</w:t>
      </w:r>
      <w:r>
        <w:rPr>
          <w:rFonts w:ascii="Muli" w:hAnsi="Muli"/>
          <w:sz w:val="22"/>
          <w:szCs w:val="22"/>
        </w:rPr>
        <w:t xml:space="preserve">l appointment to wrap everything up. At their last appointment, add </w:t>
      </w:r>
      <w:r w:rsidR="008F7D87">
        <w:rPr>
          <w:rFonts w:ascii="Muli" w:hAnsi="Muli"/>
          <w:sz w:val="22"/>
          <w:szCs w:val="22"/>
        </w:rPr>
        <w:t>5</w:t>
      </w:r>
      <w:r>
        <w:rPr>
          <w:rFonts w:ascii="Muli" w:hAnsi="Muli"/>
          <w:sz w:val="22"/>
          <w:szCs w:val="22"/>
        </w:rPr>
        <w:t xml:space="preserve"> minutes to the end of their appointment to complete the exit interview.</w:t>
      </w:r>
    </w:p>
    <w:p w14:paraId="3083246D" w14:textId="77777777" w:rsidR="003A4391" w:rsidRPr="000128BD" w:rsidRDefault="003A4391" w:rsidP="002C2469">
      <w:pPr>
        <w:rPr>
          <w:rFonts w:ascii="Muli" w:hAnsi="Muli"/>
          <w:sz w:val="22"/>
          <w:szCs w:val="22"/>
        </w:rPr>
      </w:pPr>
    </w:p>
    <w:p w14:paraId="025DF393" w14:textId="189D191B" w:rsidR="00EA0E8C" w:rsidRDefault="003E336E" w:rsidP="002C2469">
      <w:pPr>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t>Questions</w:t>
      </w:r>
    </w:p>
    <w:p w14:paraId="5DD8EF7B" w14:textId="6668373E" w:rsidR="00591A19" w:rsidRDefault="00591A19" w:rsidP="002C2469">
      <w:pPr>
        <w:rPr>
          <w:rFonts w:ascii="Georgia" w:eastAsiaTheme="majorEastAsia" w:hAnsi="Georgia" w:cstheme="majorBidi"/>
          <w:b/>
          <w:color w:val="285B9E"/>
          <w:sz w:val="32"/>
          <w:szCs w:val="32"/>
        </w:rPr>
      </w:pPr>
    </w:p>
    <w:p w14:paraId="471C4580" w14:textId="4EFF1566" w:rsidR="00591A19" w:rsidRPr="00F17EE0" w:rsidRDefault="00591A19" w:rsidP="002C2469">
      <w:pPr>
        <w:rPr>
          <w:rFonts w:ascii="Muli" w:hAnsi="Muli"/>
          <w:sz w:val="22"/>
          <w:szCs w:val="22"/>
        </w:rPr>
      </w:pPr>
      <w:r w:rsidRPr="00591A19">
        <w:rPr>
          <w:rFonts w:ascii="Muli" w:hAnsi="Muli"/>
          <w:sz w:val="22"/>
          <w:szCs w:val="22"/>
        </w:rPr>
        <w:t>Start by recapping the patient’s full experience. For example, you might say “</w:t>
      </w:r>
      <w:r w:rsidR="000D2195">
        <w:rPr>
          <w:rFonts w:ascii="Muli" w:hAnsi="Muli"/>
          <w:sz w:val="22"/>
          <w:szCs w:val="22"/>
        </w:rPr>
        <w:t>It</w:t>
      </w:r>
      <w:r w:rsidRPr="00591A19">
        <w:rPr>
          <w:rFonts w:ascii="Muli" w:hAnsi="Muli"/>
          <w:sz w:val="22"/>
          <w:szCs w:val="22"/>
        </w:rPr>
        <w:t xml:space="preserve"> looks like you ca</w:t>
      </w:r>
      <w:r w:rsidR="000D2195">
        <w:rPr>
          <w:rFonts w:ascii="Muli" w:hAnsi="Muli"/>
          <w:sz w:val="22"/>
          <w:szCs w:val="22"/>
        </w:rPr>
        <w:t>me</w:t>
      </w:r>
      <w:r w:rsidRPr="00591A19">
        <w:rPr>
          <w:rFonts w:ascii="Muli" w:hAnsi="Muli"/>
          <w:sz w:val="22"/>
          <w:szCs w:val="22"/>
        </w:rPr>
        <w:t xml:space="preserve"> to us from Dr. Smith</w:t>
      </w:r>
      <w:r w:rsidR="000D2195">
        <w:rPr>
          <w:rFonts w:ascii="Muli" w:hAnsi="Muli"/>
          <w:sz w:val="22"/>
          <w:szCs w:val="22"/>
        </w:rPr>
        <w:t>,</w:t>
      </w:r>
      <w:r w:rsidRPr="00591A19">
        <w:rPr>
          <w:rFonts w:ascii="Muli" w:hAnsi="Muli"/>
          <w:sz w:val="22"/>
          <w:szCs w:val="22"/>
        </w:rPr>
        <w:t xml:space="preserve"> with a tooth broken below the gum line. You needed an extraction and opted to replace that tooth with an implant. We </w:t>
      </w:r>
      <w:r w:rsidR="000D2195">
        <w:rPr>
          <w:rFonts w:ascii="Muli" w:hAnsi="Muli"/>
          <w:sz w:val="22"/>
          <w:szCs w:val="22"/>
        </w:rPr>
        <w:t>completed</w:t>
      </w:r>
      <w:r w:rsidRPr="00591A19">
        <w:rPr>
          <w:rFonts w:ascii="Muli" w:hAnsi="Muli"/>
          <w:sz w:val="22"/>
          <w:szCs w:val="22"/>
        </w:rPr>
        <w:t xml:space="preserve"> the surgery</w:t>
      </w:r>
      <w:r w:rsidR="000D2195">
        <w:rPr>
          <w:rFonts w:ascii="Muli" w:hAnsi="Muli"/>
          <w:sz w:val="22"/>
          <w:szCs w:val="22"/>
        </w:rPr>
        <w:t>,</w:t>
      </w:r>
      <w:r w:rsidRPr="00591A19">
        <w:rPr>
          <w:rFonts w:ascii="Muli" w:hAnsi="Muli"/>
          <w:sz w:val="22"/>
          <w:szCs w:val="22"/>
        </w:rPr>
        <w:t xml:space="preserve"> and </w:t>
      </w:r>
      <w:r w:rsidRPr="00F17EE0">
        <w:rPr>
          <w:rFonts w:ascii="Muli" w:hAnsi="Muli"/>
          <w:sz w:val="22"/>
          <w:szCs w:val="22"/>
        </w:rPr>
        <w:t>you've healed nicely</w:t>
      </w:r>
      <w:r w:rsidR="000D2195">
        <w:rPr>
          <w:rFonts w:ascii="Muli" w:hAnsi="Muli"/>
          <w:sz w:val="22"/>
          <w:szCs w:val="22"/>
        </w:rPr>
        <w:t>..</w:t>
      </w:r>
      <w:r w:rsidRPr="00F17EE0">
        <w:rPr>
          <w:rFonts w:ascii="Muli" w:hAnsi="Muli"/>
          <w:sz w:val="22"/>
          <w:szCs w:val="22"/>
        </w:rPr>
        <w:t>."</w:t>
      </w:r>
      <w:r w:rsidR="000D2195">
        <w:rPr>
          <w:rFonts w:ascii="Muli" w:hAnsi="Muli"/>
          <w:sz w:val="22"/>
          <w:szCs w:val="22"/>
        </w:rPr>
        <w:t>. Then, ask the following questions:</w:t>
      </w:r>
    </w:p>
    <w:p w14:paraId="16EEB02F" w14:textId="05BFB1E9" w:rsidR="00E558B0" w:rsidRPr="00F17EE0" w:rsidRDefault="00E558B0" w:rsidP="002C2469">
      <w:pPr>
        <w:rPr>
          <w:rFonts w:ascii="Georgia" w:eastAsiaTheme="majorEastAsia" w:hAnsi="Georgia" w:cstheme="majorBidi"/>
          <w:b/>
          <w:color w:val="285B9E"/>
          <w:sz w:val="22"/>
          <w:szCs w:val="22"/>
        </w:rPr>
      </w:pPr>
    </w:p>
    <w:p w14:paraId="5E4C5484" w14:textId="1F63FCA9" w:rsidR="003E336E" w:rsidRPr="00F17EE0" w:rsidRDefault="00591A19" w:rsidP="003E336E">
      <w:pPr>
        <w:pStyle w:val="ListParagraph"/>
        <w:numPr>
          <w:ilvl w:val="0"/>
          <w:numId w:val="4"/>
        </w:numPr>
        <w:rPr>
          <w:rFonts w:ascii="Muli" w:hAnsi="Muli"/>
          <w:sz w:val="22"/>
          <w:szCs w:val="22"/>
        </w:rPr>
      </w:pPr>
      <w:r w:rsidRPr="00F17EE0">
        <w:rPr>
          <w:rFonts w:ascii="Muli" w:hAnsi="Muli"/>
          <w:sz w:val="22"/>
          <w:szCs w:val="22"/>
        </w:rPr>
        <w:t xml:space="preserve">Tell me about your experience so far with our practice. </w:t>
      </w:r>
    </w:p>
    <w:p w14:paraId="59E09ABD" w14:textId="482E28C0" w:rsidR="00591A19" w:rsidRPr="00F17EE0" w:rsidRDefault="00591A19" w:rsidP="003E336E">
      <w:pPr>
        <w:pStyle w:val="ListParagraph"/>
        <w:numPr>
          <w:ilvl w:val="0"/>
          <w:numId w:val="4"/>
        </w:numPr>
        <w:rPr>
          <w:rFonts w:ascii="Muli" w:hAnsi="Muli"/>
          <w:sz w:val="22"/>
          <w:szCs w:val="22"/>
        </w:rPr>
      </w:pPr>
      <w:r w:rsidRPr="00F17EE0">
        <w:rPr>
          <w:rFonts w:ascii="Muli" w:hAnsi="Muli"/>
          <w:sz w:val="22"/>
          <w:szCs w:val="22"/>
        </w:rPr>
        <w:t>What issues related to your dental health were you experiencing before you came in</w:t>
      </w:r>
      <w:r w:rsidR="00F17EE0" w:rsidRPr="00F17EE0">
        <w:rPr>
          <w:rFonts w:ascii="Muli" w:hAnsi="Muli"/>
          <w:sz w:val="22"/>
          <w:szCs w:val="22"/>
        </w:rPr>
        <w:t xml:space="preserve">to our practice? </w:t>
      </w:r>
    </w:p>
    <w:p w14:paraId="2DDE3215" w14:textId="0CF369AF" w:rsidR="00F17EE0" w:rsidRPr="00F17EE0" w:rsidRDefault="00F17EE0" w:rsidP="003E336E">
      <w:pPr>
        <w:pStyle w:val="ListParagraph"/>
        <w:numPr>
          <w:ilvl w:val="0"/>
          <w:numId w:val="4"/>
        </w:numPr>
        <w:rPr>
          <w:rFonts w:ascii="Muli" w:hAnsi="Muli"/>
          <w:sz w:val="22"/>
          <w:szCs w:val="22"/>
        </w:rPr>
      </w:pPr>
      <w:r w:rsidRPr="00F17EE0">
        <w:rPr>
          <w:rFonts w:ascii="Muli" w:hAnsi="Muli"/>
          <w:sz w:val="22"/>
          <w:szCs w:val="22"/>
        </w:rPr>
        <w:t>Did these issues improve with the doctor’s recommended treatment plan?</w:t>
      </w:r>
    </w:p>
    <w:p w14:paraId="72CEE6E8" w14:textId="77777777" w:rsidR="00F17EE0" w:rsidRPr="00F17EE0" w:rsidRDefault="00F17EE0" w:rsidP="003E336E">
      <w:pPr>
        <w:pStyle w:val="ListParagraph"/>
        <w:numPr>
          <w:ilvl w:val="0"/>
          <w:numId w:val="4"/>
        </w:numPr>
        <w:rPr>
          <w:rFonts w:ascii="Muli" w:hAnsi="Muli"/>
          <w:sz w:val="22"/>
          <w:szCs w:val="22"/>
        </w:rPr>
      </w:pPr>
      <w:r w:rsidRPr="00F17EE0">
        <w:rPr>
          <w:rFonts w:ascii="Muli" w:hAnsi="Muli"/>
          <w:sz w:val="22"/>
          <w:szCs w:val="22"/>
        </w:rPr>
        <w:t xml:space="preserve">How was your treatment? </w:t>
      </w:r>
    </w:p>
    <w:p w14:paraId="712A1BF0" w14:textId="567B099B" w:rsidR="00F17EE0" w:rsidRPr="00F17EE0" w:rsidRDefault="00F17EE0" w:rsidP="003E336E">
      <w:pPr>
        <w:pStyle w:val="ListParagraph"/>
        <w:numPr>
          <w:ilvl w:val="0"/>
          <w:numId w:val="4"/>
        </w:numPr>
        <w:rPr>
          <w:rFonts w:ascii="Muli" w:hAnsi="Muli"/>
          <w:sz w:val="22"/>
          <w:szCs w:val="22"/>
        </w:rPr>
      </w:pPr>
      <w:r w:rsidRPr="00F17EE0">
        <w:rPr>
          <w:rFonts w:ascii="Muli" w:hAnsi="Muli"/>
          <w:sz w:val="22"/>
          <w:szCs w:val="22"/>
        </w:rPr>
        <w:t>How was your recovery?</w:t>
      </w:r>
    </w:p>
    <w:p w14:paraId="26061088" w14:textId="6BCF3CE5" w:rsidR="00F17EE0" w:rsidRPr="00F17EE0" w:rsidRDefault="00F17EE0" w:rsidP="003E336E">
      <w:pPr>
        <w:pStyle w:val="ListParagraph"/>
        <w:numPr>
          <w:ilvl w:val="0"/>
          <w:numId w:val="4"/>
        </w:numPr>
        <w:rPr>
          <w:rFonts w:ascii="Muli" w:hAnsi="Muli"/>
          <w:sz w:val="22"/>
          <w:szCs w:val="22"/>
        </w:rPr>
      </w:pPr>
      <w:r w:rsidRPr="00F17EE0">
        <w:rPr>
          <w:rFonts w:ascii="Muli" w:hAnsi="Muli"/>
          <w:sz w:val="22"/>
          <w:szCs w:val="22"/>
        </w:rPr>
        <w:t>Are you glad that you completed the treatment?</w:t>
      </w:r>
    </w:p>
    <w:p w14:paraId="085FFB15" w14:textId="5A1DDD2A" w:rsidR="00F17EE0" w:rsidRPr="00F17EE0" w:rsidRDefault="00F17EE0" w:rsidP="00F17EE0">
      <w:pPr>
        <w:rPr>
          <w:rFonts w:ascii="Muli" w:hAnsi="Muli"/>
          <w:sz w:val="22"/>
          <w:szCs w:val="22"/>
        </w:rPr>
      </w:pPr>
    </w:p>
    <w:p w14:paraId="46BA7344" w14:textId="3F126ADC" w:rsidR="00F17EE0" w:rsidRPr="00F17EE0" w:rsidRDefault="00F17EE0" w:rsidP="00F17EE0">
      <w:pPr>
        <w:rPr>
          <w:rFonts w:ascii="Muli" w:hAnsi="Muli"/>
          <w:sz w:val="22"/>
          <w:szCs w:val="22"/>
        </w:rPr>
      </w:pPr>
      <w:r w:rsidRPr="00F17EE0">
        <w:rPr>
          <w:rFonts w:ascii="Muli" w:hAnsi="Muli"/>
          <w:sz w:val="22"/>
          <w:szCs w:val="22"/>
        </w:rPr>
        <w:t xml:space="preserve">Some patients may need additional prompting to open up and provide more detail. You do not have to ask all of the questions above, but it is important to have the patient think through their full experience—from their </w:t>
      </w:r>
      <w:r w:rsidR="008F7D87">
        <w:rPr>
          <w:rFonts w:ascii="Muli" w:hAnsi="Muli"/>
          <w:sz w:val="22"/>
          <w:szCs w:val="22"/>
        </w:rPr>
        <w:t>pain and discomfort</w:t>
      </w:r>
      <w:r w:rsidRPr="00F17EE0">
        <w:rPr>
          <w:rFonts w:ascii="Muli" w:hAnsi="Muli"/>
          <w:sz w:val="22"/>
          <w:szCs w:val="22"/>
        </w:rPr>
        <w:t xml:space="preserve"> before they came in up to the present moment.</w:t>
      </w:r>
    </w:p>
    <w:p w14:paraId="7D254FA5" w14:textId="2E2E6B83" w:rsidR="004752B2" w:rsidRDefault="004752B2" w:rsidP="004752B2">
      <w:pPr>
        <w:rPr>
          <w:rFonts w:ascii="Muli" w:hAnsi="Muli"/>
          <w:sz w:val="22"/>
          <w:szCs w:val="22"/>
        </w:rPr>
      </w:pPr>
    </w:p>
    <w:p w14:paraId="45DF3A0F" w14:textId="7AF9D340" w:rsidR="005959AA" w:rsidRDefault="005959AA" w:rsidP="004752B2">
      <w:pPr>
        <w:rPr>
          <w:rFonts w:ascii="Georgia" w:eastAsiaTheme="majorEastAsia" w:hAnsi="Georgia" w:cstheme="majorBidi"/>
          <w:b/>
          <w:color w:val="285B9E"/>
          <w:sz w:val="32"/>
          <w:szCs w:val="32"/>
        </w:rPr>
      </w:pPr>
      <w:r w:rsidRPr="005959AA">
        <w:rPr>
          <w:rFonts w:ascii="Georgia" w:eastAsiaTheme="majorEastAsia" w:hAnsi="Georgia" w:cstheme="majorBidi"/>
          <w:b/>
          <w:color w:val="285B9E"/>
          <w:sz w:val="32"/>
          <w:szCs w:val="32"/>
        </w:rPr>
        <w:t xml:space="preserve">Additional Feedback &amp; Referrals </w:t>
      </w:r>
    </w:p>
    <w:p w14:paraId="5D2A4379" w14:textId="77777777" w:rsidR="005959AA" w:rsidRPr="005959AA" w:rsidRDefault="005959AA" w:rsidP="004752B2">
      <w:pPr>
        <w:rPr>
          <w:rFonts w:ascii="Georgia" w:eastAsiaTheme="majorEastAsia" w:hAnsi="Georgia" w:cstheme="majorBidi"/>
          <w:b/>
          <w:color w:val="285B9E"/>
          <w:sz w:val="32"/>
          <w:szCs w:val="32"/>
        </w:rPr>
      </w:pPr>
    </w:p>
    <w:p w14:paraId="4C63148A" w14:textId="2519EDBF" w:rsidR="00E61C3D" w:rsidRDefault="00F17EE0">
      <w:pPr>
        <w:spacing w:after="160" w:line="259" w:lineRule="auto"/>
        <w:rPr>
          <w:rFonts w:ascii="Muli" w:hAnsi="Muli"/>
          <w:sz w:val="22"/>
          <w:szCs w:val="22"/>
        </w:rPr>
      </w:pPr>
      <w:r>
        <w:rPr>
          <w:rFonts w:ascii="Muli" w:hAnsi="Muli"/>
          <w:sz w:val="22"/>
          <w:szCs w:val="22"/>
        </w:rPr>
        <w:t xml:space="preserve">If a patient referred from another </w:t>
      </w:r>
      <w:r w:rsidR="00E61C3D">
        <w:rPr>
          <w:rFonts w:ascii="Muli" w:hAnsi="Muli"/>
          <w:sz w:val="22"/>
          <w:szCs w:val="22"/>
        </w:rPr>
        <w:t xml:space="preserve">practice provides positive feedback, encourage them to share their feedback with their referring doctor. Their doctor likely sees many other patients who need the same </w:t>
      </w:r>
      <w:proofErr w:type="gramStart"/>
      <w:r w:rsidR="00E61C3D">
        <w:rPr>
          <w:rFonts w:ascii="Muli" w:hAnsi="Muli"/>
          <w:sz w:val="22"/>
          <w:szCs w:val="22"/>
        </w:rPr>
        <w:t>treatment, and</w:t>
      </w:r>
      <w:proofErr w:type="gramEnd"/>
      <w:r w:rsidR="00E61C3D">
        <w:rPr>
          <w:rFonts w:ascii="Muli" w:hAnsi="Muli"/>
          <w:sz w:val="22"/>
          <w:szCs w:val="22"/>
        </w:rPr>
        <w:t xml:space="preserve"> </w:t>
      </w:r>
      <w:r w:rsidR="008F7D87">
        <w:rPr>
          <w:rFonts w:ascii="Muli" w:hAnsi="Muli"/>
          <w:sz w:val="22"/>
          <w:szCs w:val="22"/>
        </w:rPr>
        <w:t>providing</w:t>
      </w:r>
      <w:r w:rsidR="00E61C3D">
        <w:rPr>
          <w:rFonts w:ascii="Muli" w:hAnsi="Muli"/>
          <w:sz w:val="22"/>
          <w:szCs w:val="22"/>
        </w:rPr>
        <w:t xml:space="preserve"> </w:t>
      </w:r>
      <w:r w:rsidRPr="00F17EE0">
        <w:rPr>
          <w:rFonts w:ascii="Muli" w:hAnsi="Muli"/>
          <w:sz w:val="22"/>
          <w:szCs w:val="22"/>
        </w:rPr>
        <w:t xml:space="preserve">feedback </w:t>
      </w:r>
      <w:r w:rsidR="00E61C3D">
        <w:rPr>
          <w:rFonts w:ascii="Muli" w:hAnsi="Muli"/>
          <w:sz w:val="22"/>
          <w:szCs w:val="22"/>
        </w:rPr>
        <w:t>that they are highly satisfied with the</w:t>
      </w:r>
      <w:r w:rsidR="008F7D87">
        <w:rPr>
          <w:rFonts w:ascii="Muli" w:hAnsi="Muli"/>
          <w:sz w:val="22"/>
          <w:szCs w:val="22"/>
        </w:rPr>
        <w:t>ir</w:t>
      </w:r>
      <w:r w:rsidR="00E61C3D">
        <w:rPr>
          <w:rFonts w:ascii="Muli" w:hAnsi="Muli"/>
          <w:sz w:val="22"/>
          <w:szCs w:val="22"/>
        </w:rPr>
        <w:t xml:space="preserve"> results could </w:t>
      </w:r>
      <w:r w:rsidRPr="00F17EE0">
        <w:rPr>
          <w:rFonts w:ascii="Muli" w:hAnsi="Muli"/>
          <w:sz w:val="22"/>
          <w:szCs w:val="22"/>
        </w:rPr>
        <w:t xml:space="preserve">help </w:t>
      </w:r>
      <w:r w:rsidR="00E61C3D">
        <w:rPr>
          <w:rFonts w:ascii="Muli" w:hAnsi="Muli"/>
          <w:sz w:val="22"/>
          <w:szCs w:val="22"/>
        </w:rPr>
        <w:t xml:space="preserve">their </w:t>
      </w:r>
      <w:r w:rsidRPr="00F17EE0">
        <w:rPr>
          <w:rFonts w:ascii="Muli" w:hAnsi="Muli"/>
          <w:sz w:val="22"/>
          <w:szCs w:val="22"/>
        </w:rPr>
        <w:t>doctor feel more confident</w:t>
      </w:r>
      <w:r w:rsidR="00E61C3D">
        <w:rPr>
          <w:rFonts w:ascii="Muli" w:hAnsi="Muli"/>
          <w:sz w:val="22"/>
          <w:szCs w:val="22"/>
        </w:rPr>
        <w:t xml:space="preserve"> in</w:t>
      </w:r>
      <w:r w:rsidRPr="00F17EE0">
        <w:rPr>
          <w:rFonts w:ascii="Muli" w:hAnsi="Muli"/>
          <w:sz w:val="22"/>
          <w:szCs w:val="22"/>
        </w:rPr>
        <w:t xml:space="preserve"> recommending </w:t>
      </w:r>
      <w:r w:rsidR="00E61C3D">
        <w:rPr>
          <w:rFonts w:ascii="Muli" w:hAnsi="Muli"/>
          <w:sz w:val="22"/>
          <w:szCs w:val="22"/>
        </w:rPr>
        <w:t>this treatment.</w:t>
      </w:r>
    </w:p>
    <w:p w14:paraId="0E1E9311" w14:textId="001ABA7F" w:rsidR="000D2195" w:rsidRDefault="00E61C3D">
      <w:pPr>
        <w:spacing w:after="160" w:line="259" w:lineRule="auto"/>
        <w:rPr>
          <w:rFonts w:ascii="Muli" w:hAnsi="Muli"/>
          <w:sz w:val="22"/>
          <w:szCs w:val="22"/>
        </w:rPr>
      </w:pPr>
      <w:r>
        <w:rPr>
          <w:rFonts w:ascii="Muli" w:hAnsi="Muli"/>
          <w:sz w:val="22"/>
          <w:szCs w:val="22"/>
        </w:rPr>
        <w:t xml:space="preserve">Don’t forget to ask a patient who has had a positive experience to leave a review. </w:t>
      </w:r>
      <w:r w:rsidR="005959AA">
        <w:rPr>
          <w:rFonts w:ascii="Muli" w:hAnsi="Muli"/>
          <w:sz w:val="22"/>
          <w:szCs w:val="22"/>
        </w:rPr>
        <w:t>Use the Patient Review Prompt</w:t>
      </w:r>
      <w:r w:rsidR="00A33C6A">
        <w:rPr>
          <w:rFonts w:ascii="Muli" w:hAnsi="Muli"/>
          <w:sz w:val="22"/>
          <w:szCs w:val="22"/>
        </w:rPr>
        <w:t>s</w:t>
      </w:r>
      <w:r w:rsidR="005959AA">
        <w:rPr>
          <w:rFonts w:ascii="Muli" w:hAnsi="Muli"/>
          <w:sz w:val="22"/>
          <w:szCs w:val="22"/>
        </w:rPr>
        <w:t xml:space="preserve"> sheet to ask for a </w:t>
      </w:r>
      <w:proofErr w:type="gramStart"/>
      <w:r w:rsidR="005959AA">
        <w:rPr>
          <w:rFonts w:ascii="Muli" w:hAnsi="Muli"/>
          <w:sz w:val="22"/>
          <w:szCs w:val="22"/>
        </w:rPr>
        <w:t>review, and</w:t>
      </w:r>
      <w:proofErr w:type="gramEnd"/>
      <w:r w:rsidR="005959AA">
        <w:rPr>
          <w:rFonts w:ascii="Muli" w:hAnsi="Muli"/>
          <w:sz w:val="22"/>
          <w:szCs w:val="22"/>
        </w:rPr>
        <w:t xml:space="preserve"> p</w:t>
      </w:r>
      <w:r w:rsidR="000D2195">
        <w:rPr>
          <w:rFonts w:ascii="Muli" w:hAnsi="Muli"/>
          <w:sz w:val="22"/>
          <w:szCs w:val="22"/>
        </w:rPr>
        <w:t>rovide the</w:t>
      </w:r>
      <w:r w:rsidR="005959AA">
        <w:rPr>
          <w:rFonts w:ascii="Muli" w:hAnsi="Muli"/>
          <w:sz w:val="22"/>
          <w:szCs w:val="22"/>
        </w:rPr>
        <w:t>m with all the information they need in order to easily leave their review.</w:t>
      </w:r>
    </w:p>
    <w:p w14:paraId="04A5BEB0" w14:textId="19EED0BB" w:rsidR="003E1979" w:rsidRPr="000D2195" w:rsidRDefault="000D2195" w:rsidP="000D2195">
      <w:pPr>
        <w:spacing w:after="160" w:line="259" w:lineRule="auto"/>
        <w:rPr>
          <w:rFonts w:ascii="Georgia" w:eastAsiaTheme="majorEastAsia" w:hAnsi="Georgia" w:cstheme="majorBidi"/>
          <w:b/>
          <w:color w:val="285B9E"/>
          <w:sz w:val="32"/>
          <w:szCs w:val="32"/>
        </w:rPr>
      </w:pPr>
      <w:r>
        <w:rPr>
          <w:rFonts w:ascii="Muli" w:hAnsi="Muli"/>
          <w:sz w:val="22"/>
          <w:szCs w:val="22"/>
        </w:rPr>
        <w:t xml:space="preserve">Offer referral cards to any patients who openly state that they have a friend or family member who needs an implant or other treatment. If you do not have a referral card, provide them with a business card and write a note for a free consultation for the friend or family member. </w:t>
      </w:r>
      <w:r w:rsidR="003E336E" w:rsidRPr="003E336E">
        <w:rPr>
          <w:rFonts w:ascii="Muli" w:hAnsi="Muli"/>
        </w:rPr>
        <w:t xml:space="preserve"> </w:t>
      </w:r>
    </w:p>
    <w:sectPr w:rsidR="003E1979" w:rsidRPr="000D2195" w:rsidSect="003A43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7D30" w14:textId="77777777" w:rsidR="00FC44FE" w:rsidRDefault="00FC44FE" w:rsidP="000128BD">
      <w:r>
        <w:separator/>
      </w:r>
    </w:p>
  </w:endnote>
  <w:endnote w:type="continuationSeparator" w:id="0">
    <w:p w14:paraId="039EEC5A" w14:textId="77777777" w:rsidR="00FC44FE" w:rsidRDefault="00FC44FE"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47CB7335" w:rsidR="00695D2F" w:rsidRPr="00695D2F" w:rsidRDefault="00695D2F">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B339D" w14:textId="77777777" w:rsidR="00FC44FE" w:rsidRDefault="00FC44FE" w:rsidP="000128BD">
      <w:r>
        <w:separator/>
      </w:r>
    </w:p>
  </w:footnote>
  <w:footnote w:type="continuationSeparator" w:id="0">
    <w:p w14:paraId="50A44EF8" w14:textId="77777777" w:rsidR="00FC44FE" w:rsidRDefault="00FC44FE"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16A83C7E" w:rsidR="000128BD" w:rsidRDefault="000128BD">
    <w:pPr>
      <w:pStyle w:val="Header"/>
    </w:pPr>
    <w:r>
      <w:rPr>
        <w:rFonts w:ascii="Muli" w:eastAsia="Times New Roman" w:hAnsi="Muli" w:cstheme="minorHAnsi"/>
        <w:noProof/>
        <w:color w:val="000000"/>
      </w:rPr>
      <w:drawing>
        <wp:inline distT="0" distB="0" distL="0" distR="0" wp14:anchorId="2D9E5DC9" wp14:editId="2F80B280">
          <wp:extent cx="1485900" cy="419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actice Manager Logo.png"/>
                  <pic:cNvPicPr/>
                </pic:nvPicPr>
                <pic:blipFill rotWithShape="1">
                  <a:blip r:embed="rId1">
                    <a:extLst>
                      <a:ext uri="{28A0092B-C50C-407E-A947-70E740481C1C}">
                        <a14:useLocalDpi xmlns:a14="http://schemas.microsoft.com/office/drawing/2010/main" val="0"/>
                      </a:ext>
                    </a:extLst>
                  </a:blip>
                  <a:srcRect l="8381" r="9885" b="15471"/>
                  <a:stretch/>
                </pic:blipFill>
                <pic:spPr bwMode="auto">
                  <a:xfrm>
                    <a:off x="0" y="0"/>
                    <a:ext cx="1524436" cy="429969"/>
                  </a:xfrm>
                  <a:prstGeom prst="rect">
                    <a:avLst/>
                  </a:prstGeom>
                  <a:ln>
                    <a:noFill/>
                  </a:ln>
                  <a:extLst>
                    <a:ext uri="{53640926-AAD7-44D8-BBD7-CCE9431645EC}">
                      <a14:shadowObscured xmlns:a14="http://schemas.microsoft.com/office/drawing/2010/main"/>
                    </a:ext>
                  </a:extLst>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0B0029"/>
    <w:rsid w:val="000B4CC9"/>
    <w:rsid w:val="000D2195"/>
    <w:rsid w:val="00103EB8"/>
    <w:rsid w:val="001D1F96"/>
    <w:rsid w:val="001E04BA"/>
    <w:rsid w:val="001F2A34"/>
    <w:rsid w:val="00275DD4"/>
    <w:rsid w:val="002C2469"/>
    <w:rsid w:val="002E5A2F"/>
    <w:rsid w:val="003956A8"/>
    <w:rsid w:val="003A4391"/>
    <w:rsid w:val="003E1979"/>
    <w:rsid w:val="003E336E"/>
    <w:rsid w:val="004752B2"/>
    <w:rsid w:val="00515947"/>
    <w:rsid w:val="00591A19"/>
    <w:rsid w:val="005959AA"/>
    <w:rsid w:val="00610AAF"/>
    <w:rsid w:val="006269D7"/>
    <w:rsid w:val="00694197"/>
    <w:rsid w:val="00695D2F"/>
    <w:rsid w:val="006B1031"/>
    <w:rsid w:val="00705D41"/>
    <w:rsid w:val="007B518A"/>
    <w:rsid w:val="007F1967"/>
    <w:rsid w:val="008F7D87"/>
    <w:rsid w:val="009F15D1"/>
    <w:rsid w:val="00A33C6A"/>
    <w:rsid w:val="00B94830"/>
    <w:rsid w:val="00BD6AAB"/>
    <w:rsid w:val="00C73AD0"/>
    <w:rsid w:val="00D502A2"/>
    <w:rsid w:val="00DA407E"/>
    <w:rsid w:val="00E4348A"/>
    <w:rsid w:val="00E558B0"/>
    <w:rsid w:val="00E61C3D"/>
    <w:rsid w:val="00EA0E8C"/>
    <w:rsid w:val="00F17EE0"/>
    <w:rsid w:val="00F270A4"/>
    <w:rsid w:val="00FB5845"/>
    <w:rsid w:val="00FC44FE"/>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2</cp:revision>
  <dcterms:created xsi:type="dcterms:W3CDTF">2020-09-29T15:45:00Z</dcterms:created>
  <dcterms:modified xsi:type="dcterms:W3CDTF">2020-09-29T15:45:00Z</dcterms:modified>
</cp:coreProperties>
</file>