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4119E664" w:rsidR="00E35B68" w:rsidRDefault="00D301B2" w:rsidP="00495895">
      <w:pPr>
        <w:spacing w:after="160" w:line="259" w:lineRule="auto"/>
        <w:rPr>
          <w:rFonts w:ascii="Georgia" w:hAnsi="Georgia"/>
          <w:sz w:val="72"/>
          <w:szCs w:val="72"/>
        </w:rPr>
      </w:pPr>
      <w:r>
        <w:rPr>
          <w:rFonts w:ascii="Georgia" w:hAnsi="Georgia"/>
          <w:sz w:val="72"/>
          <w:szCs w:val="72"/>
        </w:rPr>
        <w:t>Financial Coordinator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64B2BDB3"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BF4314">
        <w:rPr>
          <w:rFonts w:ascii="Georgia" w:hAnsi="Georgia"/>
          <w:sz w:val="32"/>
          <w:szCs w:val="32"/>
        </w:rPr>
        <w:t>August</w:t>
      </w:r>
      <w:r w:rsidR="00FD0301">
        <w:rPr>
          <w:rFonts w:ascii="Georgia" w:hAnsi="Georgia"/>
          <w:sz w:val="32"/>
          <w:szCs w:val="32"/>
        </w:rPr>
        <w:t xml:space="preserve"> 202</w:t>
      </w:r>
      <w:r w:rsidR="00BF4314">
        <w:rPr>
          <w:rFonts w:ascii="Georgia" w:hAnsi="Georgia"/>
          <w:sz w:val="32"/>
          <w:szCs w:val="32"/>
        </w:rPr>
        <w:t>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96147FC" w14:textId="27766F00" w:rsidR="00334855"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117" w:history="1">
            <w:r w:rsidR="00334855" w:rsidRPr="007408E8">
              <w:rPr>
                <w:rStyle w:val="Hyperlink"/>
                <w:noProof/>
              </w:rPr>
              <w:t>INTRODUCTION</w:t>
            </w:r>
            <w:r w:rsidR="00334855">
              <w:rPr>
                <w:noProof/>
                <w:webHidden/>
              </w:rPr>
              <w:tab/>
            </w:r>
            <w:r w:rsidR="00334855">
              <w:rPr>
                <w:noProof/>
                <w:webHidden/>
              </w:rPr>
              <w:fldChar w:fldCharType="begin"/>
            </w:r>
            <w:r w:rsidR="00334855">
              <w:rPr>
                <w:noProof/>
                <w:webHidden/>
              </w:rPr>
              <w:instrText xml:space="preserve"> PAGEREF _Toc52405117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74134E15" w14:textId="19FD2DAA"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18" w:history="1">
            <w:r w:rsidR="00334855" w:rsidRPr="007408E8">
              <w:rPr>
                <w:rStyle w:val="Hyperlink"/>
                <w:noProof/>
              </w:rPr>
              <w:t>Understanding Your Role</w:t>
            </w:r>
            <w:r w:rsidR="00334855">
              <w:rPr>
                <w:noProof/>
                <w:webHidden/>
              </w:rPr>
              <w:tab/>
            </w:r>
            <w:r w:rsidR="00334855">
              <w:rPr>
                <w:noProof/>
                <w:webHidden/>
              </w:rPr>
              <w:fldChar w:fldCharType="begin"/>
            </w:r>
            <w:r w:rsidR="00334855">
              <w:rPr>
                <w:noProof/>
                <w:webHidden/>
              </w:rPr>
              <w:instrText xml:space="preserve"> PAGEREF _Toc52405118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23A77D08" w14:textId="4A394791" w:rsidR="00334855" w:rsidRDefault="00000000">
          <w:pPr>
            <w:pStyle w:val="TOC1"/>
            <w:tabs>
              <w:tab w:val="right" w:leader="dot" w:pos="9350"/>
            </w:tabs>
            <w:rPr>
              <w:rFonts w:asciiTheme="minorHAnsi" w:eastAsiaTheme="minorEastAsia" w:hAnsiTheme="minorHAnsi" w:cstheme="minorBidi"/>
              <w:noProof/>
              <w:sz w:val="22"/>
              <w:szCs w:val="22"/>
            </w:rPr>
          </w:pPr>
          <w:hyperlink w:anchor="_Toc52405119" w:history="1">
            <w:r w:rsidR="00334855" w:rsidRPr="007408E8">
              <w:rPr>
                <w:rStyle w:val="Hyperlink"/>
                <w:noProof/>
              </w:rPr>
              <w:t>GENERAL DESCRIPTION</w:t>
            </w:r>
            <w:r w:rsidR="00334855">
              <w:rPr>
                <w:noProof/>
                <w:webHidden/>
              </w:rPr>
              <w:tab/>
            </w:r>
            <w:r w:rsidR="00334855">
              <w:rPr>
                <w:noProof/>
                <w:webHidden/>
              </w:rPr>
              <w:fldChar w:fldCharType="begin"/>
            </w:r>
            <w:r w:rsidR="00334855">
              <w:rPr>
                <w:noProof/>
                <w:webHidden/>
              </w:rPr>
              <w:instrText xml:space="preserve"> PAGEREF _Toc52405119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6B746A0E" w14:textId="7D2EAF11"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0" w:history="1">
            <w:r w:rsidR="00334855" w:rsidRPr="007408E8">
              <w:rPr>
                <w:rStyle w:val="Hyperlink"/>
                <w:noProof/>
              </w:rPr>
              <w:t>Purpose</w:t>
            </w:r>
            <w:r w:rsidR="00334855">
              <w:rPr>
                <w:noProof/>
                <w:webHidden/>
              </w:rPr>
              <w:tab/>
            </w:r>
            <w:r w:rsidR="00334855">
              <w:rPr>
                <w:noProof/>
                <w:webHidden/>
              </w:rPr>
              <w:fldChar w:fldCharType="begin"/>
            </w:r>
            <w:r w:rsidR="00334855">
              <w:rPr>
                <w:noProof/>
                <w:webHidden/>
              </w:rPr>
              <w:instrText xml:space="preserve"> PAGEREF _Toc52405120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6C15863B" w14:textId="472FC6CE"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1" w:history="1">
            <w:r w:rsidR="00334855" w:rsidRPr="007408E8">
              <w:rPr>
                <w:rStyle w:val="Hyperlink"/>
                <w:noProof/>
              </w:rPr>
              <w:t>Primary Objectives</w:t>
            </w:r>
            <w:r w:rsidR="00334855">
              <w:rPr>
                <w:noProof/>
                <w:webHidden/>
              </w:rPr>
              <w:tab/>
            </w:r>
            <w:r w:rsidR="00334855">
              <w:rPr>
                <w:noProof/>
                <w:webHidden/>
              </w:rPr>
              <w:fldChar w:fldCharType="begin"/>
            </w:r>
            <w:r w:rsidR="00334855">
              <w:rPr>
                <w:noProof/>
                <w:webHidden/>
              </w:rPr>
              <w:instrText xml:space="preserve"> PAGEREF _Toc52405121 \h </w:instrText>
            </w:r>
            <w:r w:rsidR="00334855">
              <w:rPr>
                <w:noProof/>
                <w:webHidden/>
              </w:rPr>
            </w:r>
            <w:r w:rsidR="00334855">
              <w:rPr>
                <w:noProof/>
                <w:webHidden/>
              </w:rPr>
              <w:fldChar w:fldCharType="separate"/>
            </w:r>
            <w:r w:rsidR="00334855">
              <w:rPr>
                <w:noProof/>
                <w:webHidden/>
              </w:rPr>
              <w:t>4</w:t>
            </w:r>
            <w:r w:rsidR="00334855">
              <w:rPr>
                <w:noProof/>
                <w:webHidden/>
              </w:rPr>
              <w:fldChar w:fldCharType="end"/>
            </w:r>
          </w:hyperlink>
        </w:p>
        <w:p w14:paraId="10CB7C0C" w14:textId="0A71E802"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2" w:history="1">
            <w:r w:rsidR="00334855" w:rsidRPr="007408E8">
              <w:rPr>
                <w:rStyle w:val="Hyperlink"/>
                <w:noProof/>
              </w:rPr>
              <w:t>Required Skills</w:t>
            </w:r>
            <w:r w:rsidR="00334855">
              <w:rPr>
                <w:noProof/>
                <w:webHidden/>
              </w:rPr>
              <w:tab/>
            </w:r>
            <w:r w:rsidR="00334855">
              <w:rPr>
                <w:noProof/>
                <w:webHidden/>
              </w:rPr>
              <w:fldChar w:fldCharType="begin"/>
            </w:r>
            <w:r w:rsidR="00334855">
              <w:rPr>
                <w:noProof/>
                <w:webHidden/>
              </w:rPr>
              <w:instrText xml:space="preserve"> PAGEREF _Toc52405122 \h </w:instrText>
            </w:r>
            <w:r w:rsidR="00334855">
              <w:rPr>
                <w:noProof/>
                <w:webHidden/>
              </w:rPr>
            </w:r>
            <w:r w:rsidR="00334855">
              <w:rPr>
                <w:noProof/>
                <w:webHidden/>
              </w:rPr>
              <w:fldChar w:fldCharType="separate"/>
            </w:r>
            <w:r w:rsidR="00334855">
              <w:rPr>
                <w:noProof/>
                <w:webHidden/>
              </w:rPr>
              <w:t>5</w:t>
            </w:r>
            <w:r w:rsidR="00334855">
              <w:rPr>
                <w:noProof/>
                <w:webHidden/>
              </w:rPr>
              <w:fldChar w:fldCharType="end"/>
            </w:r>
          </w:hyperlink>
        </w:p>
        <w:p w14:paraId="6962A083" w14:textId="7C0B08A8"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3" w:history="1">
            <w:r w:rsidR="00334855" w:rsidRPr="007408E8">
              <w:rPr>
                <w:rStyle w:val="Hyperlink"/>
                <w:noProof/>
              </w:rPr>
              <w:t>Facilities and Equipment Required</w:t>
            </w:r>
            <w:r w:rsidR="00334855">
              <w:rPr>
                <w:noProof/>
                <w:webHidden/>
              </w:rPr>
              <w:tab/>
            </w:r>
            <w:r w:rsidR="00334855">
              <w:rPr>
                <w:noProof/>
                <w:webHidden/>
              </w:rPr>
              <w:fldChar w:fldCharType="begin"/>
            </w:r>
            <w:r w:rsidR="00334855">
              <w:rPr>
                <w:noProof/>
                <w:webHidden/>
              </w:rPr>
              <w:instrText xml:space="preserve"> PAGEREF _Toc52405123 \h </w:instrText>
            </w:r>
            <w:r w:rsidR="00334855">
              <w:rPr>
                <w:noProof/>
                <w:webHidden/>
              </w:rPr>
            </w:r>
            <w:r w:rsidR="00334855">
              <w:rPr>
                <w:noProof/>
                <w:webHidden/>
              </w:rPr>
              <w:fldChar w:fldCharType="separate"/>
            </w:r>
            <w:r w:rsidR="00334855">
              <w:rPr>
                <w:noProof/>
                <w:webHidden/>
              </w:rPr>
              <w:t>5</w:t>
            </w:r>
            <w:r w:rsidR="00334855">
              <w:rPr>
                <w:noProof/>
                <w:webHidden/>
              </w:rPr>
              <w:fldChar w:fldCharType="end"/>
            </w:r>
          </w:hyperlink>
        </w:p>
        <w:p w14:paraId="07B4BEB9" w14:textId="12B33BBB"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4" w:history="1">
            <w:r w:rsidR="00334855" w:rsidRPr="007408E8">
              <w:rPr>
                <w:rStyle w:val="Hyperlink"/>
                <w:noProof/>
              </w:rPr>
              <w:t>Supervisory Responsibilities</w:t>
            </w:r>
            <w:r w:rsidR="00334855">
              <w:rPr>
                <w:noProof/>
                <w:webHidden/>
              </w:rPr>
              <w:tab/>
            </w:r>
            <w:r w:rsidR="00334855">
              <w:rPr>
                <w:noProof/>
                <w:webHidden/>
              </w:rPr>
              <w:fldChar w:fldCharType="begin"/>
            </w:r>
            <w:r w:rsidR="00334855">
              <w:rPr>
                <w:noProof/>
                <w:webHidden/>
              </w:rPr>
              <w:instrText xml:space="preserve"> PAGEREF _Toc52405124 \h </w:instrText>
            </w:r>
            <w:r w:rsidR="00334855">
              <w:rPr>
                <w:noProof/>
                <w:webHidden/>
              </w:rPr>
            </w:r>
            <w:r w:rsidR="00334855">
              <w:rPr>
                <w:noProof/>
                <w:webHidden/>
              </w:rPr>
              <w:fldChar w:fldCharType="separate"/>
            </w:r>
            <w:r w:rsidR="00334855">
              <w:rPr>
                <w:noProof/>
                <w:webHidden/>
              </w:rPr>
              <w:t>5</w:t>
            </w:r>
            <w:r w:rsidR="00334855">
              <w:rPr>
                <w:noProof/>
                <w:webHidden/>
              </w:rPr>
              <w:fldChar w:fldCharType="end"/>
            </w:r>
          </w:hyperlink>
        </w:p>
        <w:p w14:paraId="3C057FB9" w14:textId="74A95E5F"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5" w:history="1">
            <w:r w:rsidR="00334855" w:rsidRPr="007408E8">
              <w:rPr>
                <w:rStyle w:val="Hyperlink"/>
                <w:noProof/>
              </w:rPr>
              <w:t>Physical Demands</w:t>
            </w:r>
            <w:r w:rsidR="00334855">
              <w:rPr>
                <w:noProof/>
                <w:webHidden/>
              </w:rPr>
              <w:tab/>
            </w:r>
            <w:r w:rsidR="00334855">
              <w:rPr>
                <w:noProof/>
                <w:webHidden/>
              </w:rPr>
              <w:fldChar w:fldCharType="begin"/>
            </w:r>
            <w:r w:rsidR="00334855">
              <w:rPr>
                <w:noProof/>
                <w:webHidden/>
              </w:rPr>
              <w:instrText xml:space="preserve"> PAGEREF _Toc52405125 \h </w:instrText>
            </w:r>
            <w:r w:rsidR="00334855">
              <w:rPr>
                <w:noProof/>
                <w:webHidden/>
              </w:rPr>
            </w:r>
            <w:r w:rsidR="00334855">
              <w:rPr>
                <w:noProof/>
                <w:webHidden/>
              </w:rPr>
              <w:fldChar w:fldCharType="separate"/>
            </w:r>
            <w:r w:rsidR="00334855">
              <w:rPr>
                <w:noProof/>
                <w:webHidden/>
              </w:rPr>
              <w:t>5</w:t>
            </w:r>
            <w:r w:rsidR="00334855">
              <w:rPr>
                <w:noProof/>
                <w:webHidden/>
              </w:rPr>
              <w:fldChar w:fldCharType="end"/>
            </w:r>
          </w:hyperlink>
        </w:p>
        <w:p w14:paraId="3A019EBE" w14:textId="290E6EE8"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6" w:history="1">
            <w:r w:rsidR="00334855" w:rsidRPr="007408E8">
              <w:rPr>
                <w:rStyle w:val="Hyperlink"/>
                <w:noProof/>
              </w:rPr>
              <w:t>Hours</w:t>
            </w:r>
            <w:r w:rsidR="00334855">
              <w:rPr>
                <w:noProof/>
                <w:webHidden/>
              </w:rPr>
              <w:tab/>
            </w:r>
            <w:r w:rsidR="00334855">
              <w:rPr>
                <w:noProof/>
                <w:webHidden/>
              </w:rPr>
              <w:fldChar w:fldCharType="begin"/>
            </w:r>
            <w:r w:rsidR="00334855">
              <w:rPr>
                <w:noProof/>
                <w:webHidden/>
              </w:rPr>
              <w:instrText xml:space="preserve"> PAGEREF _Toc52405126 \h </w:instrText>
            </w:r>
            <w:r w:rsidR="00334855">
              <w:rPr>
                <w:noProof/>
                <w:webHidden/>
              </w:rPr>
            </w:r>
            <w:r w:rsidR="00334855">
              <w:rPr>
                <w:noProof/>
                <w:webHidden/>
              </w:rPr>
              <w:fldChar w:fldCharType="separate"/>
            </w:r>
            <w:r w:rsidR="00334855">
              <w:rPr>
                <w:noProof/>
                <w:webHidden/>
              </w:rPr>
              <w:t>6</w:t>
            </w:r>
            <w:r w:rsidR="00334855">
              <w:rPr>
                <w:noProof/>
                <w:webHidden/>
              </w:rPr>
              <w:fldChar w:fldCharType="end"/>
            </w:r>
          </w:hyperlink>
        </w:p>
        <w:p w14:paraId="6B33C440" w14:textId="35E9094D"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7" w:history="1">
            <w:r w:rsidR="00334855" w:rsidRPr="007408E8">
              <w:rPr>
                <w:rStyle w:val="Hyperlink"/>
                <w:noProof/>
              </w:rPr>
              <w:t>Metrics</w:t>
            </w:r>
            <w:r w:rsidR="00334855">
              <w:rPr>
                <w:noProof/>
                <w:webHidden/>
              </w:rPr>
              <w:tab/>
            </w:r>
            <w:r w:rsidR="00334855">
              <w:rPr>
                <w:noProof/>
                <w:webHidden/>
              </w:rPr>
              <w:fldChar w:fldCharType="begin"/>
            </w:r>
            <w:r w:rsidR="00334855">
              <w:rPr>
                <w:noProof/>
                <w:webHidden/>
              </w:rPr>
              <w:instrText xml:space="preserve"> PAGEREF _Toc52405127 \h </w:instrText>
            </w:r>
            <w:r w:rsidR="00334855">
              <w:rPr>
                <w:noProof/>
                <w:webHidden/>
              </w:rPr>
            </w:r>
            <w:r w:rsidR="00334855">
              <w:rPr>
                <w:noProof/>
                <w:webHidden/>
              </w:rPr>
              <w:fldChar w:fldCharType="separate"/>
            </w:r>
            <w:r w:rsidR="00334855">
              <w:rPr>
                <w:noProof/>
                <w:webHidden/>
              </w:rPr>
              <w:t>6</w:t>
            </w:r>
            <w:r w:rsidR="00334855">
              <w:rPr>
                <w:noProof/>
                <w:webHidden/>
              </w:rPr>
              <w:fldChar w:fldCharType="end"/>
            </w:r>
          </w:hyperlink>
        </w:p>
        <w:p w14:paraId="3BFCB44D" w14:textId="2370AC05"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8" w:history="1">
            <w:r w:rsidR="00334855" w:rsidRPr="007408E8">
              <w:rPr>
                <w:rStyle w:val="Hyperlink"/>
                <w:noProof/>
              </w:rPr>
              <w:t>Primary Duties</w:t>
            </w:r>
            <w:r w:rsidR="00334855">
              <w:rPr>
                <w:noProof/>
                <w:webHidden/>
              </w:rPr>
              <w:tab/>
            </w:r>
            <w:r w:rsidR="00334855">
              <w:rPr>
                <w:noProof/>
                <w:webHidden/>
              </w:rPr>
              <w:fldChar w:fldCharType="begin"/>
            </w:r>
            <w:r w:rsidR="00334855">
              <w:rPr>
                <w:noProof/>
                <w:webHidden/>
              </w:rPr>
              <w:instrText xml:space="preserve"> PAGEREF _Toc52405128 \h </w:instrText>
            </w:r>
            <w:r w:rsidR="00334855">
              <w:rPr>
                <w:noProof/>
                <w:webHidden/>
              </w:rPr>
            </w:r>
            <w:r w:rsidR="00334855">
              <w:rPr>
                <w:noProof/>
                <w:webHidden/>
              </w:rPr>
              <w:fldChar w:fldCharType="separate"/>
            </w:r>
            <w:r w:rsidR="00334855">
              <w:rPr>
                <w:noProof/>
                <w:webHidden/>
              </w:rPr>
              <w:t>6</w:t>
            </w:r>
            <w:r w:rsidR="00334855">
              <w:rPr>
                <w:noProof/>
                <w:webHidden/>
              </w:rPr>
              <w:fldChar w:fldCharType="end"/>
            </w:r>
          </w:hyperlink>
        </w:p>
        <w:p w14:paraId="689DBAEC" w14:textId="0DB2677F" w:rsidR="00334855" w:rsidRDefault="00000000">
          <w:pPr>
            <w:pStyle w:val="TOC2"/>
            <w:tabs>
              <w:tab w:val="right" w:leader="dot" w:pos="9350"/>
            </w:tabs>
            <w:rPr>
              <w:rFonts w:asciiTheme="minorHAnsi" w:eastAsiaTheme="minorEastAsia" w:hAnsiTheme="minorHAnsi" w:cstheme="minorBidi"/>
              <w:noProof/>
              <w:sz w:val="22"/>
              <w:szCs w:val="22"/>
            </w:rPr>
          </w:pPr>
          <w:hyperlink w:anchor="_Toc52405129" w:history="1">
            <w:r w:rsidR="00334855" w:rsidRPr="007408E8">
              <w:rPr>
                <w:rStyle w:val="Hyperlink"/>
                <w:noProof/>
              </w:rPr>
              <w:t>Patient Confidentiality</w:t>
            </w:r>
            <w:r w:rsidR="00334855">
              <w:rPr>
                <w:noProof/>
                <w:webHidden/>
              </w:rPr>
              <w:tab/>
            </w:r>
            <w:r w:rsidR="00334855">
              <w:rPr>
                <w:noProof/>
                <w:webHidden/>
              </w:rPr>
              <w:fldChar w:fldCharType="begin"/>
            </w:r>
            <w:r w:rsidR="00334855">
              <w:rPr>
                <w:noProof/>
                <w:webHidden/>
              </w:rPr>
              <w:instrText xml:space="preserve"> PAGEREF _Toc52405129 \h </w:instrText>
            </w:r>
            <w:r w:rsidR="00334855">
              <w:rPr>
                <w:noProof/>
                <w:webHidden/>
              </w:rPr>
            </w:r>
            <w:r w:rsidR="00334855">
              <w:rPr>
                <w:noProof/>
                <w:webHidden/>
              </w:rPr>
              <w:fldChar w:fldCharType="separate"/>
            </w:r>
            <w:r w:rsidR="00334855">
              <w:rPr>
                <w:noProof/>
                <w:webHidden/>
              </w:rPr>
              <w:t>8</w:t>
            </w:r>
            <w:r w:rsidR="00334855">
              <w:rPr>
                <w:noProof/>
                <w:webHidden/>
              </w:rPr>
              <w:fldChar w:fldCharType="end"/>
            </w:r>
          </w:hyperlink>
        </w:p>
        <w:p w14:paraId="0618DE7B" w14:textId="27998B3C" w:rsidR="00334855" w:rsidRDefault="00000000">
          <w:pPr>
            <w:pStyle w:val="TOC1"/>
            <w:tabs>
              <w:tab w:val="right" w:leader="dot" w:pos="9350"/>
            </w:tabs>
            <w:rPr>
              <w:rFonts w:asciiTheme="minorHAnsi" w:eastAsiaTheme="minorEastAsia" w:hAnsiTheme="minorHAnsi" w:cstheme="minorBidi"/>
              <w:noProof/>
              <w:sz w:val="22"/>
              <w:szCs w:val="22"/>
            </w:rPr>
          </w:pPr>
          <w:hyperlink w:anchor="_Toc52405130" w:history="1">
            <w:r w:rsidR="00334855" w:rsidRPr="007408E8">
              <w:rPr>
                <w:rStyle w:val="Hyperlink"/>
                <w:noProof/>
              </w:rPr>
              <w:t>SIGNATURE</w:t>
            </w:r>
            <w:r w:rsidR="00334855">
              <w:rPr>
                <w:noProof/>
                <w:webHidden/>
              </w:rPr>
              <w:tab/>
            </w:r>
            <w:r w:rsidR="00334855">
              <w:rPr>
                <w:noProof/>
                <w:webHidden/>
              </w:rPr>
              <w:fldChar w:fldCharType="begin"/>
            </w:r>
            <w:r w:rsidR="00334855">
              <w:rPr>
                <w:noProof/>
                <w:webHidden/>
              </w:rPr>
              <w:instrText xml:space="preserve"> PAGEREF _Toc52405130 \h </w:instrText>
            </w:r>
            <w:r w:rsidR="00334855">
              <w:rPr>
                <w:noProof/>
                <w:webHidden/>
              </w:rPr>
            </w:r>
            <w:r w:rsidR="00334855">
              <w:rPr>
                <w:noProof/>
                <w:webHidden/>
              </w:rPr>
              <w:fldChar w:fldCharType="separate"/>
            </w:r>
            <w:r w:rsidR="00334855">
              <w:rPr>
                <w:noProof/>
                <w:webHidden/>
              </w:rPr>
              <w:t>9</w:t>
            </w:r>
            <w:r w:rsidR="00334855">
              <w:rPr>
                <w:noProof/>
                <w:webHidden/>
              </w:rPr>
              <w:fldChar w:fldCharType="end"/>
            </w:r>
          </w:hyperlink>
        </w:p>
        <w:p w14:paraId="12E1F888" w14:textId="031BD9FF"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4414EC5C"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C24C70">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2405117"/>
      <w:r w:rsidRPr="00F17028">
        <w:lastRenderedPageBreak/>
        <w:t>INTRODUCTION</w:t>
      </w:r>
      <w:bookmarkEnd w:id="1"/>
      <w:bookmarkEnd w:id="2"/>
    </w:p>
    <w:p w14:paraId="33F54BC3" w14:textId="677CB46D" w:rsidR="00E35B68" w:rsidRDefault="00D301B2">
      <w:pPr>
        <w:rPr>
          <w:rFonts w:ascii="Muli" w:hAnsi="Muli"/>
        </w:rPr>
      </w:pPr>
      <w:r w:rsidRPr="00D301B2">
        <w:rPr>
          <w:rFonts w:ascii="Muli" w:hAnsi="Muli"/>
        </w:rPr>
        <w:t xml:space="preserve">The financial coordinator works very closely with the treatment coordinator to ensure that patients follow a smooth process through case acceptance to scheduling for their proposed treatment. </w:t>
      </w:r>
      <w:r>
        <w:rPr>
          <w:rFonts w:ascii="Muli" w:hAnsi="Muli"/>
        </w:rPr>
        <w:t xml:space="preserve">Once </w:t>
      </w:r>
      <w:r w:rsidRPr="00D301B2">
        <w:rPr>
          <w:rFonts w:ascii="Muli" w:hAnsi="Muli"/>
        </w:rPr>
        <w:t>the treatment coordinator has “closed” the patient</w:t>
      </w:r>
      <w:r>
        <w:rPr>
          <w:rFonts w:ascii="Muli" w:hAnsi="Muli"/>
        </w:rPr>
        <w:t xml:space="preserve">, </w:t>
      </w:r>
      <w:r w:rsidRPr="00D301B2">
        <w:rPr>
          <w:rFonts w:ascii="Muli" w:hAnsi="Muli"/>
        </w:rPr>
        <w:t xml:space="preserve">it is </w:t>
      </w:r>
      <w:r>
        <w:rPr>
          <w:rFonts w:ascii="Muli" w:hAnsi="Muli"/>
        </w:rPr>
        <w:t xml:space="preserve">the financial coordinator’s </w:t>
      </w:r>
      <w:r w:rsidRPr="00D301B2">
        <w:rPr>
          <w:rFonts w:ascii="Muli" w:hAnsi="Muli"/>
        </w:rPr>
        <w:t xml:space="preserve">responsibility to </w:t>
      </w:r>
      <w:r>
        <w:rPr>
          <w:rFonts w:ascii="Muli" w:hAnsi="Muli"/>
        </w:rPr>
        <w:t>get them</w:t>
      </w:r>
      <w:r w:rsidRPr="00D301B2">
        <w:rPr>
          <w:rFonts w:ascii="Muli" w:hAnsi="Muli"/>
        </w:rPr>
        <w:t xml:space="preserve"> schedule</w:t>
      </w:r>
      <w:r>
        <w:rPr>
          <w:rFonts w:ascii="Muli" w:hAnsi="Muli"/>
        </w:rPr>
        <w:t>d</w:t>
      </w:r>
      <w:r w:rsidRPr="00D301B2">
        <w:rPr>
          <w:rFonts w:ascii="Muli" w:hAnsi="Muli"/>
        </w:rPr>
        <w:t xml:space="preserve"> for treatment. This process involves presenting their insurance benefits</w:t>
      </w:r>
      <w:r>
        <w:rPr>
          <w:rFonts w:ascii="Muli" w:hAnsi="Muli"/>
        </w:rPr>
        <w:t xml:space="preserve"> and</w:t>
      </w:r>
      <w:r w:rsidRPr="00D301B2">
        <w:rPr>
          <w:rFonts w:ascii="Muli" w:hAnsi="Muli"/>
        </w:rPr>
        <w:t xml:space="preserve"> any patient portion that is due prior to treatment and collecting that dollar amount, all while ensuring they stay comfortable.</w:t>
      </w:r>
    </w:p>
    <w:p w14:paraId="3EF31797" w14:textId="77777777" w:rsidR="00D301B2" w:rsidRPr="00E01D98" w:rsidRDefault="00D301B2">
      <w:pPr>
        <w:rPr>
          <w:rFonts w:ascii="Muli" w:hAnsi="Muli"/>
        </w:rPr>
      </w:pPr>
    </w:p>
    <w:p w14:paraId="64684CE2" w14:textId="77777777" w:rsidR="00E35B68" w:rsidRPr="00F17028" w:rsidRDefault="00E35B68">
      <w:pPr>
        <w:pStyle w:val="Heading2"/>
      </w:pPr>
      <w:bookmarkStart w:id="3" w:name="_Toc46765597"/>
      <w:bookmarkStart w:id="4" w:name="_Toc52405118"/>
      <w:r w:rsidRPr="00F17028">
        <w:t>Understanding Your Role</w:t>
      </w:r>
      <w:bookmarkEnd w:id="3"/>
      <w:bookmarkEnd w:id="4"/>
    </w:p>
    <w:p w14:paraId="105A5A2A" w14:textId="6A8D0665" w:rsidR="00E35B68" w:rsidRDefault="00D301B2" w:rsidP="00F17028">
      <w:pPr>
        <w:spacing w:after="120"/>
        <w:rPr>
          <w:rFonts w:ascii="Muli" w:hAnsi="Muli"/>
          <w:color w:val="000000"/>
        </w:rPr>
      </w:pPr>
      <w:r>
        <w:rPr>
          <w:rFonts w:ascii="Muli" w:hAnsi="Muli"/>
          <w:color w:val="000000"/>
        </w:rPr>
        <w:t>The process for getting a patient to accept and schedule treatment</w:t>
      </w:r>
      <w:r w:rsidR="00920B8B">
        <w:rPr>
          <w:rFonts w:ascii="Muli" w:hAnsi="Muli"/>
          <w:color w:val="000000"/>
        </w:rPr>
        <w:t xml:space="preserve"> consists of the following steps</w:t>
      </w:r>
      <w:r w:rsidR="00E35B68" w:rsidRPr="00E01D98">
        <w:rPr>
          <w:rFonts w:ascii="Muli" w:hAnsi="Muli"/>
          <w:color w:val="000000"/>
        </w:rPr>
        <w:t>:</w:t>
      </w:r>
    </w:p>
    <w:p w14:paraId="735CB705" w14:textId="5F3DBD5A"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 xml:space="preserve">A proper </w:t>
      </w:r>
      <w:r w:rsidR="006D106F">
        <w:rPr>
          <w:rFonts w:ascii="Muli" w:hAnsi="Muli"/>
          <w:color w:val="000000"/>
        </w:rPr>
        <w:t xml:space="preserve">patient welcome and </w:t>
      </w:r>
      <w:r w:rsidRPr="00E01D98">
        <w:rPr>
          <w:rFonts w:ascii="Muli" w:hAnsi="Muli"/>
          <w:color w:val="000000"/>
        </w:rPr>
        <w:t>introduction to the practice</w:t>
      </w:r>
    </w:p>
    <w:p w14:paraId="46E62823"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An explanation of the practice’s financial policies</w:t>
      </w:r>
    </w:p>
    <w:p w14:paraId="069EA128"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exam</w:t>
      </w:r>
    </w:p>
    <w:p w14:paraId="0E99383A" w14:textId="512EEA58" w:rsidR="00E35B6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diagnosis and resulting treatment plan presentation</w:t>
      </w:r>
    </w:p>
    <w:p w14:paraId="0FE10F1C" w14:textId="5BB123D3" w:rsidR="00D301B2" w:rsidRDefault="00D301B2">
      <w:pPr>
        <w:numPr>
          <w:ilvl w:val="0"/>
          <w:numId w:val="33"/>
        </w:numPr>
        <w:pBdr>
          <w:top w:val="nil"/>
          <w:left w:val="nil"/>
          <w:bottom w:val="nil"/>
          <w:right w:val="nil"/>
          <w:between w:val="nil"/>
        </w:pBdr>
        <w:rPr>
          <w:rFonts w:ascii="Muli" w:hAnsi="Muli"/>
          <w:color w:val="000000"/>
        </w:rPr>
      </w:pPr>
      <w:r>
        <w:rPr>
          <w:rFonts w:ascii="Muli" w:hAnsi="Muli"/>
          <w:color w:val="000000"/>
        </w:rPr>
        <w:t>The proper “handoff” of the patient from the doctor to the financial coordinator</w:t>
      </w:r>
    </w:p>
    <w:p w14:paraId="35B84658" w14:textId="5B957B7C" w:rsidR="00D301B2" w:rsidRDefault="00D301B2">
      <w:pPr>
        <w:numPr>
          <w:ilvl w:val="0"/>
          <w:numId w:val="33"/>
        </w:numPr>
        <w:pBdr>
          <w:top w:val="nil"/>
          <w:left w:val="nil"/>
          <w:bottom w:val="nil"/>
          <w:right w:val="nil"/>
          <w:between w:val="nil"/>
        </w:pBdr>
        <w:rPr>
          <w:rFonts w:ascii="Muli" w:hAnsi="Muli"/>
          <w:color w:val="000000"/>
        </w:rPr>
      </w:pPr>
      <w:r>
        <w:rPr>
          <w:rFonts w:ascii="Muli" w:hAnsi="Muli"/>
          <w:color w:val="000000"/>
        </w:rPr>
        <w:t>The “closing” of the patient for the service(s)</w:t>
      </w:r>
    </w:p>
    <w:p w14:paraId="10AF2D19" w14:textId="67EFA00B" w:rsidR="00D301B2" w:rsidRDefault="00D301B2">
      <w:pPr>
        <w:numPr>
          <w:ilvl w:val="0"/>
          <w:numId w:val="33"/>
        </w:numPr>
        <w:pBdr>
          <w:top w:val="nil"/>
          <w:left w:val="nil"/>
          <w:bottom w:val="nil"/>
          <w:right w:val="nil"/>
          <w:between w:val="nil"/>
        </w:pBdr>
        <w:rPr>
          <w:rFonts w:ascii="Muli" w:hAnsi="Muli"/>
          <w:color w:val="000000"/>
        </w:rPr>
      </w:pPr>
      <w:r>
        <w:rPr>
          <w:rFonts w:ascii="Muli" w:hAnsi="Muli"/>
          <w:color w:val="000000"/>
        </w:rPr>
        <w:t>The arrangement of financial payment</w:t>
      </w:r>
    </w:p>
    <w:p w14:paraId="6EDBAC58" w14:textId="73F5A99F" w:rsidR="00D301B2" w:rsidRPr="00E01D98" w:rsidRDefault="00D301B2">
      <w:pPr>
        <w:numPr>
          <w:ilvl w:val="0"/>
          <w:numId w:val="33"/>
        </w:numPr>
        <w:pBdr>
          <w:top w:val="nil"/>
          <w:left w:val="nil"/>
          <w:bottom w:val="nil"/>
          <w:right w:val="nil"/>
          <w:between w:val="nil"/>
        </w:pBdr>
        <w:rPr>
          <w:rFonts w:ascii="Muli" w:hAnsi="Muli"/>
          <w:color w:val="000000"/>
        </w:rPr>
      </w:pPr>
      <w:r>
        <w:rPr>
          <w:rFonts w:ascii="Muli" w:hAnsi="Muli"/>
          <w:color w:val="000000"/>
        </w:rPr>
        <w:t>The collection of service fee(s) from the patient</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2405119"/>
      <w:r w:rsidRPr="00F17028">
        <w:t>GENERAL DESCRIPTION</w:t>
      </w:r>
      <w:bookmarkEnd w:id="5"/>
      <w:bookmarkEnd w:id="6"/>
    </w:p>
    <w:p w14:paraId="38DCCC0E" w14:textId="77777777" w:rsidR="00E35B68" w:rsidRPr="00F17028" w:rsidRDefault="00E35B68">
      <w:pPr>
        <w:pStyle w:val="Heading2"/>
      </w:pPr>
      <w:bookmarkStart w:id="7" w:name="_Toc46765599"/>
      <w:bookmarkStart w:id="8" w:name="_Toc52405120"/>
      <w:r w:rsidRPr="00F17028">
        <w:t>Purpose</w:t>
      </w:r>
      <w:bookmarkEnd w:id="7"/>
      <w:bookmarkEnd w:id="8"/>
    </w:p>
    <w:p w14:paraId="098D18F8" w14:textId="2F036BEC" w:rsidR="00E35B68" w:rsidRDefault="00D301B2">
      <w:pPr>
        <w:rPr>
          <w:rFonts w:ascii="Muli" w:hAnsi="Muli"/>
        </w:rPr>
      </w:pPr>
      <w:r>
        <w:rPr>
          <w:rFonts w:ascii="Muli" w:hAnsi="Muli"/>
        </w:rPr>
        <w:t xml:space="preserve">The purpose of the financial coordinator is to assist patients in reaching their dental goals by smoothly transitioning them through the case acceptance and treatment processes </w:t>
      </w:r>
      <w:r w:rsidR="000B60DB">
        <w:rPr>
          <w:rFonts w:ascii="Muli" w:hAnsi="Muli"/>
        </w:rPr>
        <w:t xml:space="preserve">for the high-value dental services they want and/or need.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9" w:name="_Toc46765600"/>
      <w:bookmarkStart w:id="10" w:name="_Toc52405121"/>
      <w:r w:rsidRPr="00F17028">
        <w:t>Primary Objectives</w:t>
      </w:r>
      <w:bookmarkEnd w:id="9"/>
      <w:bookmarkEnd w:id="10"/>
    </w:p>
    <w:p w14:paraId="5CE0A966" w14:textId="7226E6DA" w:rsidR="00E35B68" w:rsidRPr="00E01D98" w:rsidRDefault="00E35B68">
      <w:pPr>
        <w:rPr>
          <w:rFonts w:ascii="Muli" w:hAnsi="Muli"/>
        </w:rPr>
      </w:pPr>
      <w:r w:rsidRPr="00E01D98">
        <w:rPr>
          <w:rFonts w:ascii="Muli" w:hAnsi="Muli"/>
        </w:rPr>
        <w:t xml:space="preserve">The </w:t>
      </w:r>
      <w:r w:rsidR="000B60DB">
        <w:rPr>
          <w:rFonts w:ascii="Muli" w:hAnsi="Muli"/>
        </w:rPr>
        <w:t>financial</w:t>
      </w:r>
      <w:r w:rsidRPr="00E01D98">
        <w:rPr>
          <w:rFonts w:ascii="Muli" w:hAnsi="Muli"/>
        </w:rPr>
        <w:t xml:space="preserve"> coordinator’s primary objectives are</w:t>
      </w:r>
      <w:r w:rsidR="000B60DB">
        <w:rPr>
          <w:rFonts w:ascii="Muli" w:hAnsi="Muli"/>
        </w:rPr>
        <w:t xml:space="preserve"> to</w:t>
      </w:r>
    </w:p>
    <w:p w14:paraId="31CF94C8" w14:textId="0BEFDCE8"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666AADF2" w14:textId="3AFB4DF0" w:rsidR="00E35B68" w:rsidRDefault="000B60DB">
      <w:pPr>
        <w:numPr>
          <w:ilvl w:val="0"/>
          <w:numId w:val="28"/>
        </w:numPr>
        <w:rPr>
          <w:rFonts w:ascii="Muli" w:hAnsi="Muli"/>
        </w:rPr>
      </w:pPr>
      <w:r>
        <w:rPr>
          <w:rFonts w:ascii="Muli" w:hAnsi="Muli"/>
        </w:rPr>
        <w:t>qualify and enlighten patients</w:t>
      </w:r>
    </w:p>
    <w:p w14:paraId="499F2501" w14:textId="3FDC8CF3" w:rsidR="000B60DB" w:rsidRPr="000B60DB" w:rsidRDefault="000B60DB" w:rsidP="000B60DB">
      <w:pPr>
        <w:numPr>
          <w:ilvl w:val="0"/>
          <w:numId w:val="28"/>
        </w:numPr>
        <w:rPr>
          <w:rFonts w:ascii="Muli" w:hAnsi="Muli"/>
        </w:rPr>
      </w:pPr>
      <w:r>
        <w:rPr>
          <w:rFonts w:ascii="Muli" w:hAnsi="Muli"/>
        </w:rPr>
        <w:t>build</w:t>
      </w:r>
      <w:r w:rsidRPr="000B60DB">
        <w:rPr>
          <w:rFonts w:ascii="Muli" w:hAnsi="Muli"/>
        </w:rPr>
        <w:t xml:space="preserve"> value </w:t>
      </w:r>
      <w:r>
        <w:rPr>
          <w:rFonts w:ascii="Muli" w:hAnsi="Muli"/>
        </w:rPr>
        <w:t>for</w:t>
      </w:r>
      <w:r w:rsidRPr="000B60DB">
        <w:rPr>
          <w:rFonts w:ascii="Muli" w:hAnsi="Muli"/>
        </w:rPr>
        <w:t xml:space="preserve"> the patient’s experience and service</w:t>
      </w:r>
    </w:p>
    <w:p w14:paraId="795B8175" w14:textId="55B86571" w:rsidR="000B60DB" w:rsidRPr="000B60DB" w:rsidRDefault="000B60DB" w:rsidP="000B60DB">
      <w:pPr>
        <w:numPr>
          <w:ilvl w:val="0"/>
          <w:numId w:val="28"/>
        </w:numPr>
        <w:rPr>
          <w:rFonts w:ascii="Muli" w:hAnsi="Muli"/>
        </w:rPr>
      </w:pPr>
      <w:r>
        <w:rPr>
          <w:rFonts w:ascii="Muli" w:hAnsi="Muli"/>
        </w:rPr>
        <w:t>help</w:t>
      </w:r>
      <w:r w:rsidRPr="000B60DB">
        <w:rPr>
          <w:rFonts w:ascii="Muli" w:hAnsi="Muli"/>
        </w:rPr>
        <w:t xml:space="preserve"> patients overcome financial and emotional barriers to treatment</w:t>
      </w:r>
    </w:p>
    <w:p w14:paraId="46826D80" w14:textId="35CED432" w:rsidR="000B60DB" w:rsidRPr="000B60DB" w:rsidRDefault="000B60DB" w:rsidP="000B60DB">
      <w:pPr>
        <w:numPr>
          <w:ilvl w:val="0"/>
          <w:numId w:val="28"/>
        </w:numPr>
        <w:rPr>
          <w:rFonts w:ascii="Muli" w:hAnsi="Muli"/>
        </w:rPr>
      </w:pPr>
      <w:r>
        <w:rPr>
          <w:rFonts w:ascii="Muli" w:hAnsi="Muli"/>
        </w:rPr>
        <w:t>o</w:t>
      </w:r>
      <w:r w:rsidRPr="000B60DB">
        <w:rPr>
          <w:rFonts w:ascii="Muli" w:hAnsi="Muli"/>
        </w:rPr>
        <w:t>btain</w:t>
      </w:r>
      <w:r>
        <w:rPr>
          <w:rFonts w:ascii="Muli" w:hAnsi="Muli"/>
        </w:rPr>
        <w:t xml:space="preserve"> </w:t>
      </w:r>
      <w:r w:rsidRPr="000B60DB">
        <w:rPr>
          <w:rFonts w:ascii="Muli" w:hAnsi="Muli"/>
        </w:rPr>
        <w:t>a high percentage of case acceptance</w:t>
      </w:r>
    </w:p>
    <w:p w14:paraId="14AF950E" w14:textId="0B2F3056" w:rsidR="000B60DB" w:rsidRDefault="000B60DB" w:rsidP="000B60DB">
      <w:pPr>
        <w:numPr>
          <w:ilvl w:val="0"/>
          <w:numId w:val="28"/>
        </w:numPr>
        <w:rPr>
          <w:rFonts w:ascii="Muli" w:hAnsi="Muli"/>
        </w:rPr>
      </w:pPr>
      <w:r>
        <w:rPr>
          <w:rFonts w:ascii="Muli" w:hAnsi="Muli"/>
        </w:rPr>
        <w:t>be</w:t>
      </w:r>
      <w:r w:rsidRPr="000B60DB">
        <w:rPr>
          <w:rFonts w:ascii="Muli" w:hAnsi="Muli"/>
        </w:rPr>
        <w:t xml:space="preserve"> a liaison between the patient and the provider</w:t>
      </w:r>
    </w:p>
    <w:p w14:paraId="2C5DF7E2" w14:textId="17072D05" w:rsidR="000B60DB" w:rsidRPr="000B60DB" w:rsidRDefault="000B60DB" w:rsidP="000B60DB">
      <w:pPr>
        <w:numPr>
          <w:ilvl w:val="0"/>
          <w:numId w:val="28"/>
        </w:numPr>
        <w:rPr>
          <w:rFonts w:ascii="Muli" w:hAnsi="Muli"/>
        </w:rPr>
      </w:pPr>
      <w:r>
        <w:rPr>
          <w:rFonts w:ascii="Muli" w:hAnsi="Muli"/>
        </w:rPr>
        <w:t>be a liaison between the patient and the referral source</w:t>
      </w:r>
    </w:p>
    <w:p w14:paraId="2EF5ED7D" w14:textId="7A01EA52" w:rsidR="000B60DB" w:rsidRPr="000B60DB" w:rsidRDefault="000B60DB" w:rsidP="000B60DB">
      <w:pPr>
        <w:numPr>
          <w:ilvl w:val="0"/>
          <w:numId w:val="28"/>
        </w:numPr>
        <w:rPr>
          <w:rFonts w:ascii="Muli" w:hAnsi="Muli"/>
        </w:rPr>
      </w:pPr>
      <w:r>
        <w:rPr>
          <w:rFonts w:ascii="Muli" w:hAnsi="Muli"/>
        </w:rPr>
        <w:t xml:space="preserve">ensure </w:t>
      </w:r>
      <w:r w:rsidRPr="000B60DB">
        <w:rPr>
          <w:rFonts w:ascii="Muli" w:hAnsi="Muli"/>
        </w:rPr>
        <w:t>that patients feel well cared for</w:t>
      </w:r>
    </w:p>
    <w:p w14:paraId="2BA49F1D" w14:textId="7786D891" w:rsidR="000B60DB" w:rsidRPr="000B60DB" w:rsidRDefault="000B60DB" w:rsidP="000B60DB">
      <w:pPr>
        <w:numPr>
          <w:ilvl w:val="0"/>
          <w:numId w:val="28"/>
        </w:numPr>
        <w:rPr>
          <w:rFonts w:ascii="Muli" w:hAnsi="Muli"/>
        </w:rPr>
      </w:pPr>
      <w:r>
        <w:rPr>
          <w:rFonts w:ascii="Muli" w:hAnsi="Muli"/>
        </w:rPr>
        <w:t>communicate</w:t>
      </w:r>
      <w:r w:rsidRPr="000B60DB">
        <w:rPr>
          <w:rFonts w:ascii="Muli" w:hAnsi="Muli"/>
        </w:rPr>
        <w:t xml:space="preserve"> with patients throughout the treatment process</w:t>
      </w:r>
    </w:p>
    <w:p w14:paraId="6CF70F35" w14:textId="5754CC0A" w:rsidR="000B60DB" w:rsidRPr="000B60DB" w:rsidRDefault="000B60DB" w:rsidP="000B60DB">
      <w:pPr>
        <w:numPr>
          <w:ilvl w:val="0"/>
          <w:numId w:val="28"/>
        </w:numPr>
        <w:rPr>
          <w:rFonts w:ascii="Muli" w:hAnsi="Muli"/>
        </w:rPr>
      </w:pPr>
      <w:r>
        <w:rPr>
          <w:rFonts w:ascii="Muli" w:hAnsi="Muli"/>
        </w:rPr>
        <w:t xml:space="preserve">take </w:t>
      </w:r>
      <w:r w:rsidRPr="000B60DB">
        <w:rPr>
          <w:rFonts w:ascii="Muli" w:hAnsi="Muli"/>
        </w:rPr>
        <w:t>responsibility for the entire patient base</w:t>
      </w:r>
    </w:p>
    <w:p w14:paraId="5D0F59E4" w14:textId="5B95C5C9" w:rsidR="000B60DB" w:rsidRPr="000B60DB" w:rsidRDefault="000B60DB" w:rsidP="000B60DB">
      <w:pPr>
        <w:numPr>
          <w:ilvl w:val="0"/>
          <w:numId w:val="28"/>
        </w:numPr>
        <w:rPr>
          <w:rFonts w:ascii="Muli" w:hAnsi="Muli"/>
        </w:rPr>
      </w:pPr>
      <w:r>
        <w:rPr>
          <w:rFonts w:ascii="Muli" w:hAnsi="Muli"/>
        </w:rPr>
        <w:lastRenderedPageBreak/>
        <w:t>maximize</w:t>
      </w:r>
      <w:r w:rsidRPr="000B60DB">
        <w:rPr>
          <w:rFonts w:ascii="Muli" w:hAnsi="Muli"/>
        </w:rPr>
        <w:t xml:space="preserve"> the doctor’s schedule and production</w:t>
      </w:r>
    </w:p>
    <w:p w14:paraId="30F86090" w14:textId="5EAB0141" w:rsidR="000B60DB" w:rsidRPr="000B60DB" w:rsidRDefault="000B60DB" w:rsidP="000B60DB">
      <w:pPr>
        <w:numPr>
          <w:ilvl w:val="0"/>
          <w:numId w:val="28"/>
        </w:numPr>
        <w:rPr>
          <w:rFonts w:ascii="Muli" w:hAnsi="Muli"/>
        </w:rPr>
      </w:pPr>
      <w:r>
        <w:rPr>
          <w:rFonts w:ascii="Muli" w:hAnsi="Muli"/>
        </w:rPr>
        <w:t xml:space="preserve">maximize </w:t>
      </w:r>
      <w:r w:rsidRPr="000B60DB">
        <w:rPr>
          <w:rFonts w:ascii="Muli" w:hAnsi="Muli"/>
        </w:rPr>
        <w:t>payments/collections</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11" w:name="_Toc46765601"/>
      <w:bookmarkStart w:id="12" w:name="_Toc52405122"/>
      <w:r w:rsidRPr="00F17028">
        <w:t>Required</w:t>
      </w:r>
      <w:bookmarkEnd w:id="11"/>
      <w:r w:rsidR="00994829" w:rsidRPr="00F17028">
        <w:t xml:space="preserve"> Skill</w:t>
      </w:r>
      <w:r w:rsidR="00DF160E" w:rsidRPr="00F17028">
        <w:t>s</w:t>
      </w:r>
      <w:bookmarkEnd w:id="12"/>
    </w:p>
    <w:p w14:paraId="6F6B782C" w14:textId="3DC01B2C" w:rsidR="00E35B68" w:rsidRPr="00E01D98" w:rsidRDefault="00E35B68">
      <w:pPr>
        <w:spacing w:after="120"/>
        <w:rPr>
          <w:rFonts w:ascii="Muli" w:hAnsi="Muli"/>
        </w:rPr>
      </w:pPr>
      <w:r w:rsidRPr="00E01D98">
        <w:rPr>
          <w:rFonts w:ascii="Muli" w:hAnsi="Muli"/>
        </w:rPr>
        <w:t xml:space="preserve">The </w:t>
      </w:r>
      <w:r w:rsidR="000B60DB">
        <w:rPr>
          <w:rFonts w:ascii="Muli" w:hAnsi="Muli"/>
        </w:rPr>
        <w:t>financial</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C00BC4B" w:rsidR="00E35B68" w:rsidRPr="00E01D98" w:rsidRDefault="00334855">
      <w:pPr>
        <w:numPr>
          <w:ilvl w:val="0"/>
          <w:numId w:val="29"/>
        </w:numPr>
        <w:pBdr>
          <w:top w:val="nil"/>
          <w:left w:val="nil"/>
          <w:bottom w:val="nil"/>
          <w:right w:val="nil"/>
          <w:between w:val="nil"/>
        </w:pBdr>
        <w:rPr>
          <w:rFonts w:ascii="Muli" w:hAnsi="Muli"/>
          <w:color w:val="000000"/>
        </w:rPr>
      </w:pPr>
      <w:bookmarkStart w:id="13" w:name="_1t3h5sf" w:colFirst="0" w:colLast="0"/>
      <w:bookmarkEnd w:id="13"/>
      <w:r>
        <w:rPr>
          <w:rFonts w:ascii="Muli" w:hAnsi="Muli"/>
          <w:color w:val="000000"/>
        </w:rPr>
        <w:t>E</w:t>
      </w:r>
      <w:r w:rsidR="00E35B68" w:rsidRPr="00E01D98">
        <w:rPr>
          <w:rFonts w:ascii="Muli" w:hAnsi="Muli"/>
          <w:color w:val="000000"/>
        </w:rPr>
        <w:t>xcellent verbal and written communication skills</w:t>
      </w:r>
    </w:p>
    <w:p w14:paraId="343FD8AC" w14:textId="359F2671"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uperior interpersonal and customer service skills</w:t>
      </w:r>
    </w:p>
    <w:p w14:paraId="10680944" w14:textId="520CED83"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xcellent listening skills</w:t>
      </w:r>
    </w:p>
    <w:p w14:paraId="54B49477" w14:textId="11064040"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mpathy for the needs of others</w:t>
      </w:r>
    </w:p>
    <w:p w14:paraId="2EB08D4C" w14:textId="7D20AAD5"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 xml:space="preserve"> professional demeanor</w:t>
      </w:r>
    </w:p>
    <w:p w14:paraId="46295DF2" w14:textId="57869E90"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n enthusiasm for helping people through dentistry</w:t>
      </w:r>
    </w:p>
    <w:p w14:paraId="3C05F5BD" w14:textId="4B25ECDB" w:rsidR="00E35B68" w:rsidRPr="00E01D9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 xml:space="preserve">A </w:t>
      </w:r>
      <w:r w:rsidR="00E35B68" w:rsidRPr="00E01D98">
        <w:rPr>
          <w:rFonts w:ascii="Muli" w:hAnsi="Muli"/>
          <w:color w:val="000000"/>
        </w:rPr>
        <w:t xml:space="preserve">good understanding of </w:t>
      </w:r>
      <w:r w:rsidR="000B60DB">
        <w:rPr>
          <w:rFonts w:ascii="Muli" w:hAnsi="Muli"/>
          <w:color w:val="000000"/>
        </w:rPr>
        <w:t>the dental profession</w:t>
      </w:r>
    </w:p>
    <w:p w14:paraId="4BB131EB" w14:textId="4D36D212" w:rsidR="00E35B68"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elf-confidence</w:t>
      </w:r>
    </w:p>
    <w:p w14:paraId="513011BE" w14:textId="4F57C12F" w:rsidR="000B60DB" w:rsidRDefault="00334855">
      <w:pPr>
        <w:numPr>
          <w:ilvl w:val="0"/>
          <w:numId w:val="29"/>
        </w:numPr>
        <w:pBdr>
          <w:top w:val="nil"/>
          <w:left w:val="nil"/>
          <w:bottom w:val="nil"/>
          <w:right w:val="nil"/>
          <w:between w:val="nil"/>
        </w:pBdr>
        <w:rPr>
          <w:rFonts w:ascii="Muli" w:hAnsi="Muli"/>
          <w:color w:val="000000"/>
        </w:rPr>
      </w:pPr>
      <w:r>
        <w:rPr>
          <w:rFonts w:ascii="Muli" w:hAnsi="Muli"/>
          <w:color w:val="000000"/>
        </w:rPr>
        <w:t>S</w:t>
      </w:r>
      <w:r w:rsidR="000B60DB">
        <w:rPr>
          <w:rFonts w:ascii="Muli" w:hAnsi="Muli"/>
          <w:color w:val="000000"/>
        </w:rPr>
        <w:t>uper</w:t>
      </w:r>
      <w:r>
        <w:rPr>
          <w:rFonts w:ascii="Muli" w:hAnsi="Muli"/>
          <w:color w:val="000000"/>
        </w:rPr>
        <w:t>ior</w:t>
      </w:r>
      <w:r w:rsidR="000B60DB">
        <w:rPr>
          <w:rFonts w:ascii="Muli" w:hAnsi="Muli"/>
          <w:color w:val="000000"/>
        </w:rPr>
        <w:t xml:space="preserve"> organizational skills</w:t>
      </w:r>
    </w:p>
    <w:p w14:paraId="7F459B0F" w14:textId="0C95BD97" w:rsidR="00E35B68" w:rsidRDefault="00334855" w:rsidP="000B60DB">
      <w:pPr>
        <w:numPr>
          <w:ilvl w:val="0"/>
          <w:numId w:val="29"/>
        </w:numPr>
        <w:pBdr>
          <w:top w:val="nil"/>
          <w:left w:val="nil"/>
          <w:bottom w:val="nil"/>
          <w:right w:val="nil"/>
          <w:between w:val="nil"/>
        </w:pBdr>
        <w:rPr>
          <w:rFonts w:ascii="Muli" w:hAnsi="Muli"/>
          <w:color w:val="000000"/>
        </w:rPr>
      </w:pPr>
      <w:r>
        <w:rPr>
          <w:rFonts w:ascii="Muli" w:hAnsi="Muli"/>
          <w:color w:val="000000"/>
        </w:rPr>
        <w:t>A</w:t>
      </w:r>
      <w:r w:rsidR="000B60DB">
        <w:rPr>
          <w:rFonts w:ascii="Muli" w:hAnsi="Muli"/>
          <w:color w:val="000000"/>
        </w:rPr>
        <w:t xml:space="preserve"> high level of personal integrity and ethics</w:t>
      </w:r>
    </w:p>
    <w:p w14:paraId="6AF4F8EE" w14:textId="77777777" w:rsidR="000B60DB" w:rsidRPr="000B60DB" w:rsidRDefault="000B60DB" w:rsidP="000B60DB">
      <w:pPr>
        <w:pBdr>
          <w:top w:val="nil"/>
          <w:left w:val="nil"/>
          <w:bottom w:val="nil"/>
          <w:right w:val="nil"/>
          <w:between w:val="nil"/>
        </w:pBdr>
        <w:ind w:left="720"/>
        <w:rPr>
          <w:rFonts w:ascii="Muli" w:hAnsi="Muli"/>
          <w:color w:val="000000"/>
        </w:rPr>
      </w:pPr>
    </w:p>
    <w:p w14:paraId="2C5A970C" w14:textId="77777777" w:rsidR="00E35B68" w:rsidRPr="00F17028" w:rsidRDefault="00E35B68">
      <w:pPr>
        <w:pStyle w:val="Heading2"/>
      </w:pPr>
      <w:bookmarkStart w:id="14" w:name="_Toc46765602"/>
      <w:bookmarkStart w:id="15" w:name="_Toc52405123"/>
      <w:r w:rsidRPr="00F17028">
        <w:t>Facilities and Equipment Required</w:t>
      </w:r>
      <w:bookmarkEnd w:id="14"/>
      <w:bookmarkEnd w:id="15"/>
    </w:p>
    <w:p w14:paraId="2A615FEF" w14:textId="591101DB"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0B60DB">
        <w:rPr>
          <w:rFonts w:ascii="Muli" w:hAnsi="Muli"/>
        </w:rPr>
        <w:t>financial</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r w:rsidR="00334855">
        <w:rPr>
          <w:rFonts w:ascii="Muli" w:hAnsi="Muli"/>
        </w:rPr>
        <w:t>a</w:t>
      </w:r>
    </w:p>
    <w:p w14:paraId="74AA0C9E" w14:textId="7C266E7E"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private office or conference room</w:t>
      </w:r>
    </w:p>
    <w:p w14:paraId="3AB2FD77" w14:textId="3388950B" w:rsidR="00E35B68" w:rsidRPr="00E01D98" w:rsidRDefault="00334855">
      <w:pPr>
        <w:numPr>
          <w:ilvl w:val="0"/>
          <w:numId w:val="31"/>
        </w:numPr>
        <w:pBdr>
          <w:top w:val="nil"/>
          <w:left w:val="nil"/>
          <w:bottom w:val="nil"/>
          <w:right w:val="nil"/>
          <w:between w:val="nil"/>
        </w:pBdr>
        <w:rPr>
          <w:rFonts w:ascii="Muli" w:hAnsi="Muli"/>
          <w:color w:val="000000"/>
        </w:rPr>
      </w:pPr>
      <w:r>
        <w:rPr>
          <w:rFonts w:ascii="Muli" w:hAnsi="Muli"/>
        </w:rPr>
        <w:t>c</w:t>
      </w:r>
      <w:r w:rsidR="00E35B68" w:rsidRPr="00E01D98">
        <w:rPr>
          <w:rFonts w:ascii="Muli" w:hAnsi="Muli"/>
          <w:color w:val="000000"/>
        </w:rPr>
        <w:t>omputer with contact management software, email, telephone, etc.</w:t>
      </w:r>
      <w:r w:rsidR="00E35B68" w:rsidRPr="00E01D98">
        <w:rPr>
          <w:rFonts w:ascii="Muli" w:hAnsi="Muli"/>
        </w:rPr>
        <w:t>,</w:t>
      </w:r>
    </w:p>
    <w:p w14:paraId="7DD7A65E" w14:textId="0B91FA0D" w:rsidR="00E35B68" w:rsidRPr="00E35B68" w:rsidRDefault="000B60DB">
      <w:pPr>
        <w:numPr>
          <w:ilvl w:val="0"/>
          <w:numId w:val="31"/>
        </w:numPr>
        <w:pBdr>
          <w:top w:val="nil"/>
          <w:left w:val="nil"/>
          <w:bottom w:val="nil"/>
          <w:right w:val="nil"/>
          <w:between w:val="nil"/>
        </w:pBdr>
        <w:spacing w:after="120"/>
        <w:rPr>
          <w:rFonts w:ascii="Muli" w:hAnsi="Muli"/>
          <w:b/>
          <w:sz w:val="26"/>
          <w:szCs w:val="26"/>
        </w:rPr>
      </w:pPr>
      <w:r>
        <w:rPr>
          <w:rFonts w:ascii="Muli" w:hAnsi="Muli"/>
        </w:rPr>
        <w:t>printer</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6" w:name="_Toc46765603"/>
      <w:bookmarkStart w:id="17" w:name="_Toc52405124"/>
      <w:r w:rsidRPr="00F17028">
        <w:t>Supervisory Responsibilities</w:t>
      </w:r>
      <w:bookmarkEnd w:id="16"/>
      <w:bookmarkEnd w:id="17"/>
    </w:p>
    <w:p w14:paraId="06C250FA" w14:textId="7AF03DB2" w:rsidR="00E35B68" w:rsidRDefault="00E35B68">
      <w:pPr>
        <w:rPr>
          <w:rFonts w:ascii="Muli" w:hAnsi="Muli"/>
        </w:rPr>
      </w:pPr>
      <w:r w:rsidRPr="00E01D98">
        <w:rPr>
          <w:rFonts w:ascii="Muli" w:hAnsi="Muli"/>
        </w:rPr>
        <w:t xml:space="preserve">The </w:t>
      </w:r>
      <w:r w:rsidR="000B60DB">
        <w:rPr>
          <w:rFonts w:ascii="Muli" w:hAnsi="Muli"/>
        </w:rPr>
        <w:t xml:space="preserve">financial </w:t>
      </w:r>
      <w:r w:rsidRPr="00E01D98">
        <w:rPr>
          <w:rFonts w:ascii="Muli" w:hAnsi="Muli"/>
        </w:rPr>
        <w:t>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2405125"/>
      <w:r w:rsidRPr="00F17028">
        <w:t>Physical Demands</w:t>
      </w:r>
      <w:bookmarkEnd w:id="18"/>
      <w:bookmarkEnd w:id="19"/>
    </w:p>
    <w:p w14:paraId="4C2ED752" w14:textId="071BB1AD" w:rsidR="00E35B68" w:rsidRPr="00E01D98" w:rsidRDefault="00E35B68">
      <w:pPr>
        <w:rPr>
          <w:rFonts w:ascii="Muli" w:hAnsi="Muli" w:cstheme="majorHAnsi"/>
        </w:rPr>
      </w:pPr>
      <w:r w:rsidRPr="00E01D98">
        <w:rPr>
          <w:rFonts w:ascii="Muli" w:hAnsi="Muli" w:cstheme="majorHAnsi"/>
        </w:rPr>
        <w:t xml:space="preserve">The </w:t>
      </w:r>
      <w:r w:rsidR="000B60DB">
        <w:rPr>
          <w:rFonts w:ascii="Muli" w:hAnsi="Muli" w:cstheme="majorHAnsi"/>
        </w:rPr>
        <w:t>financial</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547E4911"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emain in a stationary position 60%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380935BD"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0B60DB">
        <w:rPr>
          <w:rFonts w:cstheme="majorHAnsi"/>
        </w:rPr>
        <w:t>appointments, treatment, and billing</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2405126"/>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22" w:name="_Toc46765606"/>
      <w:bookmarkStart w:id="23" w:name="_Toc52405127"/>
      <w:r w:rsidRPr="00F17028">
        <w:t>Metrics</w:t>
      </w:r>
      <w:bookmarkEnd w:id="22"/>
      <w:bookmarkEnd w:id="23"/>
    </w:p>
    <w:p w14:paraId="74F6CEC7" w14:textId="672C72A5" w:rsidR="00E35B68" w:rsidRPr="00E01D98" w:rsidRDefault="00E35B68">
      <w:pPr>
        <w:spacing w:after="120"/>
        <w:rPr>
          <w:rFonts w:ascii="Muli" w:hAnsi="Muli"/>
        </w:rPr>
      </w:pPr>
      <w:r w:rsidRPr="00E01D98">
        <w:rPr>
          <w:rFonts w:ascii="Muli" w:hAnsi="Muli"/>
        </w:rPr>
        <w:t xml:space="preserve">The </w:t>
      </w:r>
      <w:r w:rsidR="000B60DB">
        <w:rPr>
          <w:rFonts w:ascii="Muli" w:hAnsi="Muli"/>
        </w:rPr>
        <w:t>financial</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sidRPr="00E01D98">
        <w:rPr>
          <w:rFonts w:ascii="Muli" w:hAnsi="Muli"/>
        </w:rPr>
        <w:t>t</w:t>
      </w:r>
      <w:r w:rsidR="009E6EF8">
        <w:rPr>
          <w:rFonts w:ascii="Muli" w:hAnsi="Muli"/>
        </w:rPr>
        <w:t>wo</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rPr>
        <w:t xml:space="preserve"> (KPIs):</w:t>
      </w:r>
    </w:p>
    <w:p w14:paraId="023DDB9B" w14:textId="2BF40324" w:rsidR="00E35B68" w:rsidRDefault="00E43D4F">
      <w:pPr>
        <w:numPr>
          <w:ilvl w:val="0"/>
          <w:numId w:val="15"/>
        </w:numPr>
        <w:pBdr>
          <w:top w:val="nil"/>
          <w:left w:val="nil"/>
          <w:bottom w:val="nil"/>
          <w:right w:val="nil"/>
          <w:between w:val="nil"/>
        </w:pBdr>
        <w:spacing w:after="120"/>
        <w:rPr>
          <w:rFonts w:ascii="Muli" w:hAnsi="Muli"/>
          <w:color w:val="000000"/>
        </w:rPr>
      </w:pPr>
      <w:r>
        <w:rPr>
          <w:rFonts w:ascii="Muli" w:hAnsi="Muli"/>
          <w:color w:val="000000"/>
        </w:rPr>
        <w:t>Case acceptance rate</w:t>
      </w:r>
    </w:p>
    <w:p w14:paraId="6EA50B25" w14:textId="498932C4" w:rsidR="00811413" w:rsidRPr="00E01D98" w:rsidRDefault="00025AD3">
      <w:pPr>
        <w:numPr>
          <w:ilvl w:val="0"/>
          <w:numId w:val="15"/>
        </w:numPr>
        <w:pBdr>
          <w:top w:val="nil"/>
          <w:left w:val="nil"/>
          <w:bottom w:val="nil"/>
          <w:right w:val="nil"/>
          <w:between w:val="nil"/>
        </w:pBdr>
        <w:spacing w:after="120"/>
        <w:rPr>
          <w:rFonts w:ascii="Muli" w:hAnsi="Muli"/>
          <w:color w:val="000000"/>
        </w:rPr>
      </w:pPr>
      <w:r>
        <w:rPr>
          <w:rFonts w:ascii="Muli" w:hAnsi="Muli"/>
          <w:color w:val="000000"/>
        </w:rPr>
        <w:t>A</w:t>
      </w:r>
      <w:r w:rsidR="00E43D4F">
        <w:rPr>
          <w:rFonts w:ascii="Muli" w:hAnsi="Muli"/>
          <w:color w:val="000000"/>
        </w:rPr>
        <w:t>mount of dollars presented</w:t>
      </w:r>
    </w:p>
    <w:p w14:paraId="1A1E82EE" w14:textId="00D8C75D"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811413">
        <w:rPr>
          <w:rFonts w:ascii="Muli" w:hAnsi="Muli"/>
        </w:rPr>
        <w:t xml:space="preserve">financial </w:t>
      </w:r>
      <w:r w:rsidR="00E35B68" w:rsidRPr="00E01D98">
        <w:rPr>
          <w:rFonts w:ascii="Muli" w:hAnsi="Muli"/>
        </w:rPr>
        <w:t xml:space="preserve">coordinator is successfully meeting the objectives of the position and the needs of the practice. If these trends plateau or begin to decline, the </w:t>
      </w:r>
      <w:r w:rsidR="00811413">
        <w:rPr>
          <w:rFonts w:ascii="Muli" w:hAnsi="Muli"/>
        </w:rPr>
        <w:t>financial</w:t>
      </w:r>
      <w:r w:rsidR="00E35B68" w:rsidRPr="00E01D98">
        <w:rPr>
          <w:rFonts w:ascii="Muli" w:hAnsi="Muli"/>
        </w:rPr>
        <w:t xml:space="preserve"> 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4" w:name="_Toc46765607"/>
      <w:bookmarkStart w:id="25" w:name="_Toc52405128"/>
      <w:r w:rsidRPr="00F17028">
        <w:t>Primary Duties</w:t>
      </w:r>
      <w:bookmarkEnd w:id="24"/>
      <w:bookmarkEnd w:id="25"/>
    </w:p>
    <w:p w14:paraId="01D1DC74" w14:textId="1F90F4BA" w:rsidR="00E35B68" w:rsidRPr="00E01D98" w:rsidRDefault="00E35B68">
      <w:pPr>
        <w:spacing w:after="120"/>
        <w:rPr>
          <w:rFonts w:ascii="Muli" w:hAnsi="Muli"/>
        </w:rPr>
      </w:pPr>
      <w:r w:rsidRPr="00E01D98">
        <w:rPr>
          <w:rFonts w:ascii="Muli" w:hAnsi="Muli"/>
        </w:rPr>
        <w:t xml:space="preserve">The </w:t>
      </w:r>
      <w:r w:rsidR="00811413">
        <w:rPr>
          <w:rFonts w:ascii="Muli" w:hAnsi="Muli"/>
        </w:rPr>
        <w:t>financial</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4A47A226" w:rsidR="00E35B68" w:rsidRPr="00E01D98" w:rsidRDefault="00811413">
      <w:pPr>
        <w:numPr>
          <w:ilvl w:val="0"/>
          <w:numId w:val="14"/>
        </w:numPr>
        <w:rPr>
          <w:rFonts w:ascii="Muli" w:hAnsi="Muli"/>
        </w:rPr>
      </w:pPr>
      <w:r>
        <w:rPr>
          <w:rFonts w:ascii="Muli" w:hAnsi="Muli"/>
        </w:rPr>
        <w:t>Greets and checks in patients</w:t>
      </w:r>
      <w:r w:rsidR="00E35B68" w:rsidRPr="00E01D98">
        <w:rPr>
          <w:rFonts w:ascii="Muli" w:hAnsi="Muli"/>
        </w:rPr>
        <w:t xml:space="preserve"> by</w:t>
      </w:r>
    </w:p>
    <w:p w14:paraId="20AE65AB" w14:textId="4937EC83" w:rsidR="00811413" w:rsidRPr="00811413" w:rsidRDefault="00556A09" w:rsidP="00811413">
      <w:pPr>
        <w:pStyle w:val="ListParagraph"/>
        <w:numPr>
          <w:ilvl w:val="1"/>
          <w:numId w:val="14"/>
        </w:numPr>
        <w:rPr>
          <w:rFonts w:ascii="Muli" w:hAnsi="Muli"/>
          <w:color w:val="000000"/>
        </w:rPr>
      </w:pPr>
      <w:r>
        <w:rPr>
          <w:rFonts w:ascii="Muli" w:hAnsi="Muli"/>
          <w:color w:val="000000"/>
        </w:rPr>
        <w:t>a</w:t>
      </w:r>
      <w:r w:rsidR="00811413" w:rsidRPr="00811413">
        <w:rPr>
          <w:rFonts w:ascii="Muli" w:hAnsi="Muli"/>
          <w:color w:val="000000"/>
        </w:rPr>
        <w:t xml:space="preserve">ssisting the schedule coordinator in greeting patients on the telephone or </w:t>
      </w:r>
      <w:r w:rsidR="00811413">
        <w:rPr>
          <w:rFonts w:ascii="Muli" w:hAnsi="Muli"/>
          <w:color w:val="000000"/>
        </w:rPr>
        <w:t>in person</w:t>
      </w:r>
    </w:p>
    <w:p w14:paraId="5D7F1A40" w14:textId="1FEEE40D" w:rsidR="00811413" w:rsidRPr="00811413" w:rsidRDefault="00556A09" w:rsidP="00811413">
      <w:pPr>
        <w:pStyle w:val="ListParagraph"/>
        <w:numPr>
          <w:ilvl w:val="1"/>
          <w:numId w:val="14"/>
        </w:numPr>
        <w:rPr>
          <w:rFonts w:ascii="Muli" w:hAnsi="Muli"/>
          <w:color w:val="000000"/>
        </w:rPr>
      </w:pPr>
      <w:r>
        <w:rPr>
          <w:rFonts w:ascii="Muli" w:hAnsi="Muli"/>
          <w:color w:val="000000"/>
        </w:rPr>
        <w:t>m</w:t>
      </w:r>
      <w:r w:rsidR="00811413" w:rsidRPr="00811413">
        <w:rPr>
          <w:rFonts w:ascii="Muli" w:hAnsi="Muli"/>
          <w:color w:val="000000"/>
        </w:rPr>
        <w:t>aking eye and verbal contact</w:t>
      </w:r>
      <w:r w:rsidR="00811413">
        <w:rPr>
          <w:rFonts w:ascii="Muli" w:hAnsi="Muli"/>
          <w:color w:val="000000"/>
        </w:rPr>
        <w:t xml:space="preserve"> with all patients</w:t>
      </w:r>
    </w:p>
    <w:p w14:paraId="701EEDE0" w14:textId="2D50E144" w:rsidR="00811413" w:rsidRPr="00811413" w:rsidRDefault="00556A09" w:rsidP="00811413">
      <w:pPr>
        <w:pStyle w:val="ListParagraph"/>
        <w:numPr>
          <w:ilvl w:val="1"/>
          <w:numId w:val="14"/>
        </w:numPr>
        <w:rPr>
          <w:rFonts w:ascii="Muli" w:hAnsi="Muli"/>
          <w:color w:val="000000"/>
        </w:rPr>
      </w:pPr>
      <w:r>
        <w:rPr>
          <w:rFonts w:ascii="Muli" w:hAnsi="Muli"/>
          <w:color w:val="000000"/>
        </w:rPr>
        <w:t>c</w:t>
      </w:r>
      <w:r w:rsidR="00811413" w:rsidRPr="00811413">
        <w:rPr>
          <w:rFonts w:ascii="Muli" w:hAnsi="Muli"/>
          <w:color w:val="000000"/>
        </w:rPr>
        <w:t xml:space="preserve">ommunicating </w:t>
      </w:r>
      <w:r w:rsidR="00811413">
        <w:rPr>
          <w:rFonts w:ascii="Muli" w:hAnsi="Muli"/>
          <w:color w:val="000000"/>
        </w:rPr>
        <w:t>in an</w:t>
      </w:r>
      <w:r w:rsidR="00811413" w:rsidRPr="00811413">
        <w:rPr>
          <w:rFonts w:ascii="Muli" w:hAnsi="Muli"/>
          <w:color w:val="000000"/>
        </w:rPr>
        <w:t xml:space="preserve"> enthusiastic and friendly manner that set</w:t>
      </w:r>
      <w:r w:rsidR="00811413">
        <w:rPr>
          <w:rFonts w:ascii="Muli" w:hAnsi="Muli"/>
          <w:color w:val="000000"/>
        </w:rPr>
        <w:t>s</w:t>
      </w:r>
      <w:r w:rsidR="00811413" w:rsidRPr="00811413">
        <w:rPr>
          <w:rFonts w:ascii="Muli" w:hAnsi="Muli"/>
          <w:color w:val="000000"/>
        </w:rPr>
        <w:t xml:space="preserve"> the tone for the patient’s experience</w:t>
      </w:r>
    </w:p>
    <w:p w14:paraId="6D98A867" w14:textId="049623E5" w:rsidR="00811413" w:rsidRPr="00811413" w:rsidRDefault="00556A09" w:rsidP="00811413">
      <w:pPr>
        <w:pStyle w:val="ListParagraph"/>
        <w:numPr>
          <w:ilvl w:val="1"/>
          <w:numId w:val="14"/>
        </w:numPr>
        <w:rPr>
          <w:rFonts w:ascii="Muli" w:hAnsi="Muli"/>
          <w:color w:val="000000"/>
        </w:rPr>
      </w:pPr>
      <w:r>
        <w:rPr>
          <w:rFonts w:ascii="Muli" w:hAnsi="Muli"/>
          <w:color w:val="000000"/>
        </w:rPr>
        <w:t>c</w:t>
      </w:r>
      <w:r w:rsidR="00811413" w:rsidRPr="00811413">
        <w:rPr>
          <w:rFonts w:ascii="Muli" w:hAnsi="Muli"/>
          <w:color w:val="000000"/>
        </w:rPr>
        <w:t>hecking in patients</w:t>
      </w:r>
    </w:p>
    <w:p w14:paraId="13EFECE3" w14:textId="77777777" w:rsidR="00E35B68" w:rsidRPr="00E01D98" w:rsidRDefault="00E35B68">
      <w:pPr>
        <w:ind w:left="1440"/>
        <w:rPr>
          <w:rFonts w:ascii="Muli" w:hAnsi="Muli"/>
        </w:rPr>
      </w:pPr>
    </w:p>
    <w:p w14:paraId="765F8DDD" w14:textId="1F7A392D" w:rsidR="00E35B68" w:rsidRPr="00E01D98" w:rsidRDefault="00811413">
      <w:pPr>
        <w:numPr>
          <w:ilvl w:val="0"/>
          <w:numId w:val="14"/>
        </w:numPr>
        <w:pBdr>
          <w:top w:val="nil"/>
          <w:left w:val="nil"/>
          <w:bottom w:val="nil"/>
          <w:right w:val="nil"/>
          <w:between w:val="nil"/>
        </w:pBdr>
        <w:rPr>
          <w:rFonts w:ascii="Muli" w:hAnsi="Muli"/>
        </w:rPr>
      </w:pPr>
      <w:r>
        <w:rPr>
          <w:rFonts w:ascii="Muli" w:hAnsi="Muli"/>
        </w:rPr>
        <w:t>Completes general scheduling and other communication duties</w:t>
      </w:r>
      <w:r w:rsidR="00E35B68" w:rsidRPr="00E01D98">
        <w:rPr>
          <w:rFonts w:ascii="Muli" w:hAnsi="Muli"/>
        </w:rPr>
        <w:t xml:space="preserve"> by</w:t>
      </w:r>
    </w:p>
    <w:p w14:paraId="3681C315" w14:textId="06729AE0" w:rsidR="00811413" w:rsidRPr="00811413" w:rsidRDefault="00556A09" w:rsidP="00811413">
      <w:pPr>
        <w:pStyle w:val="ListParagraph"/>
        <w:numPr>
          <w:ilvl w:val="1"/>
          <w:numId w:val="14"/>
        </w:numPr>
        <w:rPr>
          <w:rFonts w:ascii="Muli" w:hAnsi="Muli"/>
        </w:rPr>
      </w:pPr>
      <w:r>
        <w:rPr>
          <w:rFonts w:ascii="Muli" w:hAnsi="Muli"/>
        </w:rPr>
        <w:t>s</w:t>
      </w:r>
      <w:r w:rsidR="00811413" w:rsidRPr="00811413">
        <w:rPr>
          <w:rFonts w:ascii="Muli" w:hAnsi="Muli"/>
        </w:rPr>
        <w:t>cheduling and rescheduling treatment appointments</w:t>
      </w:r>
    </w:p>
    <w:p w14:paraId="2B25DD5D" w14:textId="6C5D984E" w:rsidR="00811413" w:rsidRPr="00811413" w:rsidRDefault="00556A09" w:rsidP="00811413">
      <w:pPr>
        <w:pStyle w:val="ListParagraph"/>
        <w:numPr>
          <w:ilvl w:val="1"/>
          <w:numId w:val="14"/>
        </w:numPr>
        <w:rPr>
          <w:rFonts w:ascii="Muli" w:hAnsi="Muli"/>
        </w:rPr>
      </w:pPr>
      <w:r>
        <w:rPr>
          <w:rFonts w:ascii="Muli" w:hAnsi="Muli"/>
        </w:rPr>
        <w:t>e</w:t>
      </w:r>
      <w:r w:rsidR="00811413" w:rsidRPr="00811413">
        <w:rPr>
          <w:rFonts w:ascii="Muli" w:hAnsi="Muli"/>
        </w:rPr>
        <w:t>nsuring appointments are scheduled with the correct provider</w:t>
      </w:r>
      <w:r w:rsidR="00811413">
        <w:rPr>
          <w:rFonts w:ascii="Muli" w:hAnsi="Muli"/>
        </w:rPr>
        <w:t>,</w:t>
      </w:r>
      <w:r w:rsidR="00811413" w:rsidRPr="00811413">
        <w:rPr>
          <w:rFonts w:ascii="Muli" w:hAnsi="Muli"/>
        </w:rPr>
        <w:t xml:space="preserve"> proper procedures are attached</w:t>
      </w:r>
      <w:r w:rsidR="00811413">
        <w:rPr>
          <w:rFonts w:ascii="Muli" w:hAnsi="Muli"/>
        </w:rPr>
        <w:t>,</w:t>
      </w:r>
      <w:r w:rsidR="00811413" w:rsidRPr="00811413">
        <w:rPr>
          <w:rFonts w:ascii="Muli" w:hAnsi="Muli"/>
        </w:rPr>
        <w:t xml:space="preserve"> and </w:t>
      </w:r>
      <w:r w:rsidR="00811413">
        <w:rPr>
          <w:rFonts w:ascii="Muli" w:hAnsi="Muli"/>
        </w:rPr>
        <w:t xml:space="preserve">that </w:t>
      </w:r>
      <w:r w:rsidR="00811413" w:rsidRPr="00811413">
        <w:rPr>
          <w:rFonts w:ascii="Muli" w:hAnsi="Muli"/>
        </w:rPr>
        <w:t>the length of time is correct</w:t>
      </w:r>
    </w:p>
    <w:p w14:paraId="66A9FF5E" w14:textId="1FA8F85C" w:rsidR="00811413" w:rsidRPr="00811413" w:rsidRDefault="00556A09" w:rsidP="00811413">
      <w:pPr>
        <w:pStyle w:val="ListParagraph"/>
        <w:numPr>
          <w:ilvl w:val="1"/>
          <w:numId w:val="14"/>
        </w:numPr>
        <w:rPr>
          <w:rFonts w:ascii="Muli" w:hAnsi="Muli"/>
        </w:rPr>
      </w:pPr>
      <w:r>
        <w:rPr>
          <w:rFonts w:ascii="Muli" w:hAnsi="Muli"/>
        </w:rPr>
        <w:t>ad</w:t>
      </w:r>
      <w:r w:rsidR="00811413" w:rsidRPr="00811413">
        <w:rPr>
          <w:rFonts w:ascii="Muli" w:hAnsi="Muli"/>
        </w:rPr>
        <w:t>vising patients of any estimated out-of-pocket costs due at the time of service (including prior balances)</w:t>
      </w:r>
    </w:p>
    <w:p w14:paraId="22B69709" w14:textId="4910AC26" w:rsidR="00811413" w:rsidRPr="00811413" w:rsidRDefault="00556A09" w:rsidP="00811413">
      <w:pPr>
        <w:pStyle w:val="ListParagraph"/>
        <w:numPr>
          <w:ilvl w:val="1"/>
          <w:numId w:val="14"/>
        </w:numPr>
        <w:rPr>
          <w:rFonts w:ascii="Muli" w:hAnsi="Muli"/>
        </w:rPr>
      </w:pPr>
      <w:r>
        <w:rPr>
          <w:rFonts w:ascii="Muli" w:hAnsi="Muli"/>
        </w:rPr>
        <w:t>d</w:t>
      </w:r>
      <w:r w:rsidR="00811413" w:rsidRPr="00811413">
        <w:rPr>
          <w:rFonts w:ascii="Muli" w:hAnsi="Muli"/>
        </w:rPr>
        <w:t xml:space="preserve">eveloping expert phone skills to portray </w:t>
      </w:r>
      <w:r w:rsidR="00811413">
        <w:rPr>
          <w:rFonts w:ascii="Muli" w:hAnsi="Muli"/>
        </w:rPr>
        <w:t>the</w:t>
      </w:r>
      <w:r w:rsidR="00811413" w:rsidRPr="00811413">
        <w:rPr>
          <w:rFonts w:ascii="Muli" w:hAnsi="Muli"/>
        </w:rPr>
        <w:t xml:space="preserve"> office as friendly and competent</w:t>
      </w:r>
    </w:p>
    <w:p w14:paraId="28BF9016" w14:textId="1DC0E956" w:rsidR="00E35B68" w:rsidRPr="00E01D98" w:rsidRDefault="00556A09">
      <w:pPr>
        <w:numPr>
          <w:ilvl w:val="0"/>
          <w:numId w:val="14"/>
        </w:numPr>
        <w:pBdr>
          <w:top w:val="nil"/>
          <w:left w:val="nil"/>
          <w:bottom w:val="nil"/>
          <w:right w:val="nil"/>
          <w:between w:val="nil"/>
        </w:pBdr>
        <w:rPr>
          <w:rFonts w:ascii="Muli" w:hAnsi="Muli"/>
          <w:color w:val="000000"/>
        </w:rPr>
      </w:pPr>
      <w:r>
        <w:rPr>
          <w:rFonts w:ascii="Muli" w:hAnsi="Muli"/>
        </w:rPr>
        <w:t>Supports</w:t>
      </w:r>
      <w:r w:rsidR="00811413">
        <w:rPr>
          <w:rFonts w:ascii="Muli" w:hAnsi="Muli"/>
        </w:rPr>
        <w:t xml:space="preserve"> patient consultations and examinations </w:t>
      </w:r>
      <w:r w:rsidR="00E35B68" w:rsidRPr="00E01D98">
        <w:rPr>
          <w:rFonts w:ascii="Muli" w:hAnsi="Muli"/>
        </w:rPr>
        <w:t>by</w:t>
      </w:r>
    </w:p>
    <w:p w14:paraId="55286974" w14:textId="092EFCBC"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p</w:t>
      </w:r>
      <w:r w:rsidR="00811413" w:rsidRPr="00811413">
        <w:rPr>
          <w:rFonts w:ascii="Muli" w:hAnsi="Muli"/>
        </w:rPr>
        <w:t>re-qualifying patients</w:t>
      </w:r>
    </w:p>
    <w:p w14:paraId="0A626E3F" w14:textId="725B5021"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e</w:t>
      </w:r>
      <w:r w:rsidR="00811413" w:rsidRPr="00811413">
        <w:rPr>
          <w:rFonts w:ascii="Muli" w:hAnsi="Muli"/>
        </w:rPr>
        <w:t>stablishing a trusting and supportive relationship with patients at their initial consultation</w:t>
      </w:r>
    </w:p>
    <w:p w14:paraId="7D2C17F6" w14:textId="79BAB7FF"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e</w:t>
      </w:r>
      <w:r w:rsidR="00811413" w:rsidRPr="00811413">
        <w:rPr>
          <w:rFonts w:ascii="Muli" w:hAnsi="Muli"/>
        </w:rPr>
        <w:t>stablishing the patient’s goals</w:t>
      </w:r>
    </w:p>
    <w:p w14:paraId="1FA03799" w14:textId="0BAE805F"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f</w:t>
      </w:r>
      <w:r w:rsidR="00811413" w:rsidRPr="00811413">
        <w:rPr>
          <w:rFonts w:ascii="Muli" w:hAnsi="Muli"/>
        </w:rPr>
        <w:t xml:space="preserve">inding the </w:t>
      </w:r>
      <w:r w:rsidR="00811413">
        <w:rPr>
          <w:rFonts w:ascii="Muli" w:hAnsi="Muli"/>
        </w:rPr>
        <w:t xml:space="preserve">patient’s </w:t>
      </w:r>
      <w:r w:rsidR="00811413" w:rsidRPr="00811413">
        <w:rPr>
          <w:rFonts w:ascii="Muli" w:hAnsi="Muli"/>
        </w:rPr>
        <w:t xml:space="preserve">major </w:t>
      </w:r>
      <w:r w:rsidR="00811413">
        <w:rPr>
          <w:rFonts w:ascii="Muli" w:hAnsi="Muli"/>
        </w:rPr>
        <w:t xml:space="preserve">motivating </w:t>
      </w:r>
      <w:r w:rsidR="00811413" w:rsidRPr="00811413">
        <w:rPr>
          <w:rFonts w:ascii="Muli" w:hAnsi="Muli"/>
        </w:rPr>
        <w:t xml:space="preserve">factor </w:t>
      </w:r>
      <w:r w:rsidR="00811413">
        <w:rPr>
          <w:rFonts w:ascii="Muli" w:hAnsi="Muli"/>
        </w:rPr>
        <w:t>f</w:t>
      </w:r>
      <w:r w:rsidR="00811413" w:rsidRPr="00811413">
        <w:rPr>
          <w:rFonts w:ascii="Muli" w:hAnsi="Muli"/>
        </w:rPr>
        <w:t>o</w:t>
      </w:r>
      <w:r w:rsidR="00811413">
        <w:rPr>
          <w:rFonts w:ascii="Muli" w:hAnsi="Muli"/>
        </w:rPr>
        <w:t>r</w:t>
      </w:r>
      <w:r w:rsidR="00811413" w:rsidRPr="00811413">
        <w:rPr>
          <w:rFonts w:ascii="Muli" w:hAnsi="Muli"/>
        </w:rPr>
        <w:t xml:space="preserve"> </w:t>
      </w:r>
      <w:r w:rsidR="00811413">
        <w:rPr>
          <w:rFonts w:ascii="Muli" w:hAnsi="Muli"/>
        </w:rPr>
        <w:t>accepting the</w:t>
      </w:r>
      <w:r w:rsidR="00811413" w:rsidRPr="00811413">
        <w:rPr>
          <w:rFonts w:ascii="Muli" w:hAnsi="Muli"/>
        </w:rPr>
        <w:t xml:space="preserve"> service</w:t>
      </w:r>
    </w:p>
    <w:p w14:paraId="6081AC8A" w14:textId="7514A1C7"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s</w:t>
      </w:r>
      <w:r w:rsidR="00811413" w:rsidRPr="00811413">
        <w:rPr>
          <w:rFonts w:ascii="Muli" w:hAnsi="Muli"/>
        </w:rPr>
        <w:t>elling the dentist</w:t>
      </w:r>
      <w:r w:rsidR="00811413">
        <w:rPr>
          <w:rFonts w:ascii="Muli" w:hAnsi="Muli"/>
        </w:rPr>
        <w:t>’s skills</w:t>
      </w:r>
    </w:p>
    <w:p w14:paraId="69C520AB" w14:textId="1832179E"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b</w:t>
      </w:r>
      <w:r w:rsidR="00811413" w:rsidRPr="00811413">
        <w:rPr>
          <w:rFonts w:ascii="Muli" w:hAnsi="Muli"/>
        </w:rPr>
        <w:t>uilding value in the services needed by in relation to the fees</w:t>
      </w:r>
    </w:p>
    <w:p w14:paraId="4A832799" w14:textId="04164DF8"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i</w:t>
      </w:r>
      <w:r w:rsidR="00811413" w:rsidRPr="00811413">
        <w:rPr>
          <w:rFonts w:ascii="Muli" w:hAnsi="Muli"/>
        </w:rPr>
        <w:t>nforming patients about the benefits, risks</w:t>
      </w:r>
      <w:r w:rsidR="00811413">
        <w:rPr>
          <w:rFonts w:ascii="Muli" w:hAnsi="Muli"/>
        </w:rPr>
        <w:t>,</w:t>
      </w:r>
      <w:r w:rsidR="00811413" w:rsidRPr="00811413">
        <w:rPr>
          <w:rFonts w:ascii="Muli" w:hAnsi="Muli"/>
        </w:rPr>
        <w:t xml:space="preserve"> and costs of various treatment options</w:t>
      </w:r>
    </w:p>
    <w:p w14:paraId="2492EC81" w14:textId="02834F8D"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p</w:t>
      </w:r>
      <w:r w:rsidR="00811413" w:rsidRPr="00811413">
        <w:rPr>
          <w:rFonts w:ascii="Muli" w:hAnsi="Muli"/>
        </w:rPr>
        <w:t xml:space="preserve">reparing written treatment plans per </w:t>
      </w:r>
      <w:r w:rsidR="00811413">
        <w:rPr>
          <w:rFonts w:ascii="Muli" w:hAnsi="Muli"/>
        </w:rPr>
        <w:t xml:space="preserve">the </w:t>
      </w:r>
      <w:r w:rsidR="00811413" w:rsidRPr="00811413">
        <w:rPr>
          <w:rFonts w:ascii="Muli" w:hAnsi="Muli"/>
        </w:rPr>
        <w:t>doctor’s instructions</w:t>
      </w:r>
    </w:p>
    <w:p w14:paraId="3387D520" w14:textId="57754E47"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lastRenderedPageBreak/>
        <w:t>p</w:t>
      </w:r>
      <w:r w:rsidR="00811413" w:rsidRPr="00811413">
        <w:rPr>
          <w:rFonts w:ascii="Muli" w:hAnsi="Muli"/>
        </w:rPr>
        <w:t xml:space="preserve">resenting fees and </w:t>
      </w:r>
      <w:r w:rsidR="00811413">
        <w:rPr>
          <w:rFonts w:ascii="Muli" w:hAnsi="Muli"/>
        </w:rPr>
        <w:t>providing</w:t>
      </w:r>
      <w:r w:rsidR="00811413" w:rsidRPr="00811413">
        <w:rPr>
          <w:rFonts w:ascii="Muli" w:hAnsi="Muli"/>
        </w:rPr>
        <w:t xml:space="preserve"> estimates f</w:t>
      </w:r>
      <w:r w:rsidR="00811413">
        <w:rPr>
          <w:rFonts w:ascii="Muli" w:hAnsi="Muli"/>
        </w:rPr>
        <w:t>or</w:t>
      </w:r>
      <w:r w:rsidR="00811413" w:rsidRPr="00811413">
        <w:rPr>
          <w:rFonts w:ascii="Muli" w:hAnsi="Muli"/>
        </w:rPr>
        <w:t xml:space="preserve"> treatment</w:t>
      </w:r>
    </w:p>
    <w:p w14:paraId="7D07F24E" w14:textId="6941769E"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a</w:t>
      </w:r>
      <w:r w:rsidR="00811413" w:rsidRPr="00811413">
        <w:rPr>
          <w:rFonts w:ascii="Muli" w:hAnsi="Muli"/>
        </w:rPr>
        <w:t>nswering questions related to treatment and fees</w:t>
      </w:r>
    </w:p>
    <w:p w14:paraId="34E797B1" w14:textId="66951F12"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d</w:t>
      </w:r>
      <w:r w:rsidR="00811413" w:rsidRPr="00811413">
        <w:rPr>
          <w:rFonts w:ascii="Muli" w:hAnsi="Muli"/>
        </w:rPr>
        <w:t>iscussing dental insurance benefits when applicabl</w:t>
      </w:r>
      <w:r w:rsidR="00811413">
        <w:rPr>
          <w:rFonts w:ascii="Muli" w:hAnsi="Muli"/>
        </w:rPr>
        <w:t>e</w:t>
      </w:r>
    </w:p>
    <w:p w14:paraId="33B336CC" w14:textId="05A0A9F6"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l</w:t>
      </w:r>
      <w:r w:rsidR="00811413" w:rsidRPr="00811413">
        <w:rPr>
          <w:rFonts w:ascii="Muli" w:hAnsi="Muli"/>
        </w:rPr>
        <w:t>istening to patients</w:t>
      </w:r>
    </w:p>
    <w:p w14:paraId="7D49ED3F" w14:textId="77303FDB"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o</w:t>
      </w:r>
      <w:r w:rsidR="00811413" w:rsidRPr="00811413">
        <w:rPr>
          <w:rFonts w:ascii="Muli" w:hAnsi="Muli"/>
        </w:rPr>
        <w:t xml:space="preserve">btaining </w:t>
      </w:r>
      <w:r w:rsidR="00811413">
        <w:rPr>
          <w:rFonts w:ascii="Muli" w:hAnsi="Muli"/>
        </w:rPr>
        <w:t xml:space="preserve">as high of a </w:t>
      </w:r>
      <w:r w:rsidR="00811413" w:rsidRPr="00811413">
        <w:rPr>
          <w:rFonts w:ascii="Muli" w:hAnsi="Muli"/>
        </w:rPr>
        <w:t xml:space="preserve">case acceptance </w:t>
      </w:r>
      <w:r>
        <w:rPr>
          <w:rFonts w:ascii="Muli" w:hAnsi="Muli"/>
        </w:rPr>
        <w:t xml:space="preserve">percentage </w:t>
      </w:r>
      <w:r w:rsidR="00811413" w:rsidRPr="00811413">
        <w:rPr>
          <w:rFonts w:ascii="Muli" w:hAnsi="Muli"/>
        </w:rPr>
        <w:t>as possible</w:t>
      </w:r>
    </w:p>
    <w:p w14:paraId="181F927C" w14:textId="793CD0FC"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d</w:t>
      </w:r>
      <w:r w:rsidR="00811413" w:rsidRPr="00811413">
        <w:rPr>
          <w:rFonts w:ascii="Muli" w:hAnsi="Muli"/>
        </w:rPr>
        <w:t>ocumenting financial arrangements and commitments to pay</w:t>
      </w:r>
    </w:p>
    <w:p w14:paraId="0E43579F" w14:textId="4A632F5D"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a</w:t>
      </w:r>
      <w:r w:rsidR="00811413" w:rsidRPr="00811413">
        <w:rPr>
          <w:rFonts w:ascii="Muli" w:hAnsi="Muli"/>
        </w:rPr>
        <w:t>dhering to all company financial policies</w:t>
      </w:r>
    </w:p>
    <w:p w14:paraId="4885278F" w14:textId="20A1D3CA"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b</w:t>
      </w:r>
      <w:r w:rsidR="00811413" w:rsidRPr="00811413">
        <w:rPr>
          <w:rFonts w:ascii="Muli" w:hAnsi="Muli"/>
        </w:rPr>
        <w:t>ringing patients back in for additional consultations as necessary</w:t>
      </w:r>
    </w:p>
    <w:p w14:paraId="374B66A7" w14:textId="63384102" w:rsidR="00811413" w:rsidRPr="00811413" w:rsidRDefault="00556A09" w:rsidP="00811413">
      <w:pPr>
        <w:pStyle w:val="ListParagraph"/>
        <w:numPr>
          <w:ilvl w:val="1"/>
          <w:numId w:val="14"/>
        </w:numPr>
        <w:pBdr>
          <w:top w:val="nil"/>
          <w:left w:val="nil"/>
          <w:bottom w:val="nil"/>
          <w:right w:val="nil"/>
          <w:between w:val="nil"/>
        </w:pBdr>
        <w:rPr>
          <w:rFonts w:ascii="Muli" w:hAnsi="Muli"/>
        </w:rPr>
      </w:pPr>
      <w:r>
        <w:rPr>
          <w:rFonts w:ascii="Muli" w:hAnsi="Muli"/>
        </w:rPr>
        <w:t>f</w:t>
      </w:r>
      <w:r w:rsidR="00811413" w:rsidRPr="00811413">
        <w:rPr>
          <w:rFonts w:ascii="Muli" w:hAnsi="Muli"/>
        </w:rPr>
        <w:t>ollowing up with patients who defer treatment via letters, telephone calls, etc.</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5D051B6C" w:rsidR="00E35B68" w:rsidRPr="00E01D98" w:rsidRDefault="00556A09">
      <w:pPr>
        <w:numPr>
          <w:ilvl w:val="0"/>
          <w:numId w:val="14"/>
        </w:numPr>
        <w:pBdr>
          <w:top w:val="nil"/>
          <w:left w:val="nil"/>
          <w:bottom w:val="nil"/>
          <w:right w:val="nil"/>
          <w:between w:val="nil"/>
        </w:pBdr>
        <w:rPr>
          <w:rFonts w:ascii="Muli" w:hAnsi="Muli"/>
        </w:rPr>
      </w:pPr>
      <w:r>
        <w:rPr>
          <w:rFonts w:ascii="Muli" w:hAnsi="Muli"/>
        </w:rPr>
        <w:t>Checks out patients</w:t>
      </w:r>
      <w:r w:rsidR="009D687D">
        <w:rPr>
          <w:rFonts w:ascii="Muli" w:hAnsi="Muli"/>
        </w:rPr>
        <w:t xml:space="preserve"> </w:t>
      </w:r>
      <w:r w:rsidR="00E35B68" w:rsidRPr="00E01D98">
        <w:rPr>
          <w:rFonts w:ascii="Muli" w:hAnsi="Muli"/>
        </w:rPr>
        <w:t>by</w:t>
      </w:r>
    </w:p>
    <w:p w14:paraId="4A63B279" w14:textId="2CEB8713" w:rsidR="00556A09" w:rsidRPr="00556A09" w:rsidRDefault="00556A09" w:rsidP="00556A09">
      <w:pPr>
        <w:pStyle w:val="ListParagraph"/>
        <w:numPr>
          <w:ilvl w:val="1"/>
          <w:numId w:val="14"/>
        </w:numPr>
        <w:rPr>
          <w:rFonts w:ascii="Muli" w:hAnsi="Muli"/>
        </w:rPr>
      </w:pPr>
      <w:r>
        <w:rPr>
          <w:rFonts w:ascii="Muli" w:hAnsi="Muli"/>
        </w:rPr>
        <w:t>m</w:t>
      </w:r>
      <w:r w:rsidRPr="00556A09">
        <w:rPr>
          <w:rFonts w:ascii="Muli" w:hAnsi="Muli"/>
        </w:rPr>
        <w:t xml:space="preserve">aking acceptable financial arrangements </w:t>
      </w:r>
      <w:r>
        <w:rPr>
          <w:rFonts w:ascii="Muli" w:hAnsi="Muli"/>
        </w:rPr>
        <w:t>in office and/or</w:t>
      </w:r>
      <w:r w:rsidRPr="00556A09">
        <w:rPr>
          <w:rFonts w:ascii="Muli" w:hAnsi="Muli"/>
        </w:rPr>
        <w:t xml:space="preserve"> </w:t>
      </w:r>
      <w:r>
        <w:rPr>
          <w:rFonts w:ascii="Muli" w:hAnsi="Muli"/>
        </w:rPr>
        <w:t>with</w:t>
      </w:r>
      <w:r w:rsidRPr="00556A09">
        <w:rPr>
          <w:rFonts w:ascii="Muli" w:hAnsi="Muli"/>
        </w:rPr>
        <w:t xml:space="preserve"> </w:t>
      </w:r>
      <w:r>
        <w:rPr>
          <w:rFonts w:ascii="Muli" w:hAnsi="Muli"/>
        </w:rPr>
        <w:t>C</w:t>
      </w:r>
      <w:r w:rsidRPr="00556A09">
        <w:rPr>
          <w:rFonts w:ascii="Muli" w:hAnsi="Muli"/>
        </w:rPr>
        <w:t xml:space="preserve">are </w:t>
      </w:r>
      <w:r>
        <w:rPr>
          <w:rFonts w:ascii="Muli" w:hAnsi="Muli"/>
        </w:rPr>
        <w:t>C</w:t>
      </w:r>
      <w:r w:rsidRPr="00556A09">
        <w:rPr>
          <w:rFonts w:ascii="Muli" w:hAnsi="Muli"/>
        </w:rPr>
        <w:t>redit</w:t>
      </w:r>
    </w:p>
    <w:p w14:paraId="6DC2B24E" w14:textId="1243362A" w:rsidR="00556A09" w:rsidRPr="00556A09" w:rsidRDefault="00556A09" w:rsidP="00556A09">
      <w:pPr>
        <w:pStyle w:val="ListParagraph"/>
        <w:numPr>
          <w:ilvl w:val="1"/>
          <w:numId w:val="14"/>
        </w:numPr>
        <w:rPr>
          <w:rFonts w:ascii="Muli" w:hAnsi="Muli"/>
        </w:rPr>
      </w:pPr>
      <w:r>
        <w:rPr>
          <w:rFonts w:ascii="Muli" w:hAnsi="Muli"/>
        </w:rPr>
        <w:t>g</w:t>
      </w:r>
      <w:r w:rsidRPr="00556A09">
        <w:rPr>
          <w:rFonts w:ascii="Muli" w:hAnsi="Muli"/>
        </w:rPr>
        <w:t xml:space="preserve">athering and processing </w:t>
      </w:r>
      <w:r>
        <w:rPr>
          <w:rFonts w:ascii="Muli" w:hAnsi="Muli"/>
        </w:rPr>
        <w:t>C</w:t>
      </w:r>
      <w:r w:rsidRPr="00556A09">
        <w:rPr>
          <w:rFonts w:ascii="Muli" w:hAnsi="Muli"/>
        </w:rPr>
        <w:t xml:space="preserve">are </w:t>
      </w:r>
      <w:r>
        <w:rPr>
          <w:rFonts w:ascii="Muli" w:hAnsi="Muli"/>
        </w:rPr>
        <w:t>C</w:t>
      </w:r>
      <w:r w:rsidRPr="00556A09">
        <w:rPr>
          <w:rFonts w:ascii="Muli" w:hAnsi="Muli"/>
        </w:rPr>
        <w:t>redit applications</w:t>
      </w:r>
    </w:p>
    <w:p w14:paraId="613F5F2F" w14:textId="38E87F74" w:rsidR="00556A09" w:rsidRPr="00556A09" w:rsidRDefault="00556A09" w:rsidP="00556A09">
      <w:pPr>
        <w:pStyle w:val="ListParagraph"/>
        <w:numPr>
          <w:ilvl w:val="1"/>
          <w:numId w:val="14"/>
        </w:numPr>
        <w:rPr>
          <w:rFonts w:ascii="Muli" w:hAnsi="Muli"/>
        </w:rPr>
      </w:pPr>
      <w:r>
        <w:rPr>
          <w:rFonts w:ascii="Muli" w:hAnsi="Muli"/>
        </w:rPr>
        <w:t>f</w:t>
      </w:r>
      <w:r w:rsidRPr="00556A09">
        <w:rPr>
          <w:rFonts w:ascii="Muli" w:hAnsi="Muli"/>
        </w:rPr>
        <w:t>ollowing office financial policies</w:t>
      </w:r>
    </w:p>
    <w:p w14:paraId="573369DC" w14:textId="021ECD35" w:rsidR="00556A09" w:rsidRPr="00556A09" w:rsidRDefault="00556A09" w:rsidP="00556A09">
      <w:pPr>
        <w:pStyle w:val="ListParagraph"/>
        <w:numPr>
          <w:ilvl w:val="1"/>
          <w:numId w:val="14"/>
        </w:numPr>
        <w:rPr>
          <w:rFonts w:ascii="Muli" w:hAnsi="Muli"/>
        </w:rPr>
      </w:pPr>
      <w:r>
        <w:rPr>
          <w:rFonts w:ascii="Muli" w:hAnsi="Muli"/>
        </w:rPr>
        <w:t>s</w:t>
      </w:r>
      <w:r w:rsidRPr="00556A09">
        <w:rPr>
          <w:rFonts w:ascii="Muli" w:hAnsi="Muli"/>
        </w:rPr>
        <w:t>cheduling next and continuing care appointment</w:t>
      </w:r>
      <w:r>
        <w:rPr>
          <w:rFonts w:ascii="Muli" w:hAnsi="Muli"/>
        </w:rPr>
        <w:t>s</w:t>
      </w:r>
    </w:p>
    <w:p w14:paraId="6A710A51" w14:textId="0A8E223B" w:rsidR="00556A09" w:rsidRPr="00556A09" w:rsidRDefault="00556A09" w:rsidP="00556A09">
      <w:pPr>
        <w:pStyle w:val="ListParagraph"/>
        <w:numPr>
          <w:ilvl w:val="1"/>
          <w:numId w:val="14"/>
        </w:numPr>
        <w:rPr>
          <w:rFonts w:ascii="Muli" w:hAnsi="Muli"/>
        </w:rPr>
      </w:pPr>
      <w:r w:rsidRPr="00556A09">
        <w:rPr>
          <w:rFonts w:ascii="Muli" w:hAnsi="Muli"/>
        </w:rPr>
        <w:t>confirming next and continuing care appointment</w:t>
      </w:r>
      <w:r>
        <w:rPr>
          <w:rFonts w:ascii="Muli" w:hAnsi="Muli"/>
        </w:rPr>
        <w:t xml:space="preserve"> for scheduled patients</w:t>
      </w:r>
    </w:p>
    <w:p w14:paraId="0DA5A6C3" w14:textId="6A1D5B79" w:rsidR="00556A09" w:rsidRPr="00556A09" w:rsidRDefault="000F5213" w:rsidP="00556A09">
      <w:pPr>
        <w:pStyle w:val="ListParagraph"/>
        <w:numPr>
          <w:ilvl w:val="1"/>
          <w:numId w:val="14"/>
        </w:numPr>
        <w:rPr>
          <w:rFonts w:ascii="Muli" w:hAnsi="Muli"/>
        </w:rPr>
      </w:pPr>
      <w:r>
        <w:rPr>
          <w:rFonts w:ascii="Muli" w:hAnsi="Muli"/>
        </w:rPr>
        <w:t>s</w:t>
      </w:r>
      <w:r w:rsidR="00556A09" w:rsidRPr="00556A09">
        <w:rPr>
          <w:rFonts w:ascii="Muli" w:hAnsi="Muli"/>
        </w:rPr>
        <w:t>canning informed consent</w:t>
      </w:r>
      <w:r w:rsidR="00556A09">
        <w:rPr>
          <w:rFonts w:ascii="Muli" w:hAnsi="Muli"/>
        </w:rPr>
        <w:t xml:space="preserve"> forms</w:t>
      </w:r>
      <w:r w:rsidR="00556A09" w:rsidRPr="00556A09">
        <w:rPr>
          <w:rFonts w:ascii="Muli" w:hAnsi="Muli"/>
        </w:rPr>
        <w:t xml:space="preserve"> and all additional information</w:t>
      </w:r>
    </w:p>
    <w:p w14:paraId="26FB3872" w14:textId="7217D833" w:rsidR="00556A09" w:rsidRPr="00556A09" w:rsidRDefault="000F5213" w:rsidP="00556A09">
      <w:pPr>
        <w:pStyle w:val="ListParagraph"/>
        <w:numPr>
          <w:ilvl w:val="1"/>
          <w:numId w:val="14"/>
        </w:numPr>
        <w:rPr>
          <w:rFonts w:ascii="Muli" w:hAnsi="Muli"/>
        </w:rPr>
      </w:pPr>
      <w:r>
        <w:rPr>
          <w:rFonts w:ascii="Muli" w:hAnsi="Muli"/>
        </w:rPr>
        <w:t>c</w:t>
      </w:r>
      <w:r w:rsidR="00556A09" w:rsidRPr="00556A09">
        <w:rPr>
          <w:rFonts w:ascii="Muli" w:hAnsi="Muli"/>
        </w:rPr>
        <w:t>onfirming that all</w:t>
      </w:r>
      <w:r w:rsidR="00556A09">
        <w:rPr>
          <w:rFonts w:ascii="Muli" w:hAnsi="Muli"/>
        </w:rPr>
        <w:t xml:space="preserve"> practice management software</w:t>
      </w:r>
      <w:r w:rsidR="00556A09" w:rsidRPr="00556A09">
        <w:rPr>
          <w:rFonts w:ascii="Muli" w:hAnsi="Muli"/>
        </w:rPr>
        <w:t xml:space="preserve"> information is accurate (</w:t>
      </w:r>
      <w:r w:rsidR="00556A09">
        <w:rPr>
          <w:rFonts w:ascii="Muli" w:hAnsi="Muli"/>
        </w:rPr>
        <w:t xml:space="preserve">e.g., </w:t>
      </w:r>
      <w:r w:rsidR="00556A09" w:rsidRPr="00556A09">
        <w:rPr>
          <w:rFonts w:ascii="Muli" w:hAnsi="Muli"/>
        </w:rPr>
        <w:t>current appointment information, ledger, charting, phone numbers, insurance, etc.)</w:t>
      </w:r>
    </w:p>
    <w:p w14:paraId="0EB12A56" w14:textId="5784CDF4" w:rsidR="00556A09" w:rsidRPr="00556A09" w:rsidRDefault="000F5213" w:rsidP="00556A09">
      <w:pPr>
        <w:pStyle w:val="ListParagraph"/>
        <w:numPr>
          <w:ilvl w:val="1"/>
          <w:numId w:val="14"/>
        </w:numPr>
        <w:rPr>
          <w:rFonts w:ascii="Muli" w:hAnsi="Muli"/>
        </w:rPr>
      </w:pPr>
      <w:r>
        <w:rPr>
          <w:rFonts w:ascii="Muli" w:hAnsi="Muli"/>
        </w:rPr>
        <w:t>p</w:t>
      </w:r>
      <w:r w:rsidR="00556A09" w:rsidRPr="00556A09">
        <w:rPr>
          <w:rFonts w:ascii="Muli" w:hAnsi="Muli"/>
        </w:rPr>
        <w:t>re-collecting money from the patient for their portion of the proposed treatment plan</w:t>
      </w:r>
    </w:p>
    <w:p w14:paraId="3DB1CC35" w14:textId="07139B5E" w:rsidR="00556A09" w:rsidRPr="00556A09" w:rsidRDefault="000F5213" w:rsidP="00556A09">
      <w:pPr>
        <w:pStyle w:val="ListParagraph"/>
        <w:numPr>
          <w:ilvl w:val="1"/>
          <w:numId w:val="14"/>
        </w:numPr>
        <w:rPr>
          <w:rFonts w:ascii="Muli" w:hAnsi="Muli"/>
        </w:rPr>
      </w:pPr>
      <w:r>
        <w:rPr>
          <w:rFonts w:ascii="Muli" w:hAnsi="Muli"/>
        </w:rPr>
        <w:t>p</w:t>
      </w:r>
      <w:r w:rsidR="00556A09" w:rsidRPr="00556A09">
        <w:rPr>
          <w:rFonts w:ascii="Muli" w:hAnsi="Muli"/>
        </w:rPr>
        <w:t xml:space="preserve">roperly entering consultation and treatment codes into patient profiles </w:t>
      </w:r>
    </w:p>
    <w:p w14:paraId="74E3C32D" w14:textId="77777777" w:rsidR="00E35B68" w:rsidRPr="00E01D98" w:rsidRDefault="00E35B68">
      <w:pPr>
        <w:ind w:left="1440"/>
        <w:rPr>
          <w:rFonts w:ascii="Muli" w:hAnsi="Muli"/>
        </w:rPr>
      </w:pPr>
    </w:p>
    <w:p w14:paraId="60C397F2" w14:textId="6FA25295" w:rsidR="00E35B68" w:rsidRPr="00E01D98" w:rsidRDefault="00556A09">
      <w:pPr>
        <w:numPr>
          <w:ilvl w:val="0"/>
          <w:numId w:val="14"/>
        </w:numPr>
        <w:rPr>
          <w:rFonts w:ascii="Muli" w:hAnsi="Muli"/>
        </w:rPr>
      </w:pPr>
      <w:r>
        <w:rPr>
          <w:rFonts w:ascii="Muli" w:hAnsi="Muli"/>
        </w:rPr>
        <w:t>Supports sedation appointments</w:t>
      </w:r>
      <w:r w:rsidR="00E35B68" w:rsidRPr="00E01D98">
        <w:rPr>
          <w:rFonts w:ascii="Muli" w:hAnsi="Muli"/>
        </w:rPr>
        <w:t xml:space="preserve"> by</w:t>
      </w:r>
    </w:p>
    <w:p w14:paraId="2E7A387F" w14:textId="1C5E0EB8" w:rsidR="00556A09" w:rsidRPr="00556A09" w:rsidRDefault="000F5213" w:rsidP="00556A09">
      <w:pPr>
        <w:pStyle w:val="ListParagraph"/>
        <w:numPr>
          <w:ilvl w:val="1"/>
          <w:numId w:val="14"/>
        </w:numPr>
        <w:pBdr>
          <w:top w:val="nil"/>
          <w:left w:val="nil"/>
          <w:bottom w:val="nil"/>
          <w:right w:val="nil"/>
          <w:between w:val="nil"/>
        </w:pBdr>
        <w:rPr>
          <w:rFonts w:ascii="Muli" w:hAnsi="Muli"/>
        </w:rPr>
      </w:pPr>
      <w:r>
        <w:rPr>
          <w:rFonts w:ascii="Muli" w:hAnsi="Muli"/>
        </w:rPr>
        <w:t>s</w:t>
      </w:r>
      <w:r w:rsidR="00556A09" w:rsidRPr="00556A09">
        <w:rPr>
          <w:rFonts w:ascii="Muli" w:hAnsi="Muli"/>
        </w:rPr>
        <w:t>cheduling any pre-sedation work-up appointments</w:t>
      </w:r>
    </w:p>
    <w:p w14:paraId="21D63808" w14:textId="1E0DC7C7" w:rsidR="00556A09" w:rsidRPr="00556A09" w:rsidRDefault="000F5213" w:rsidP="00556A09">
      <w:pPr>
        <w:pStyle w:val="ListParagraph"/>
        <w:numPr>
          <w:ilvl w:val="1"/>
          <w:numId w:val="14"/>
        </w:numPr>
        <w:pBdr>
          <w:top w:val="nil"/>
          <w:left w:val="nil"/>
          <w:bottom w:val="nil"/>
          <w:right w:val="nil"/>
          <w:between w:val="nil"/>
        </w:pBdr>
        <w:rPr>
          <w:rFonts w:ascii="Muli" w:hAnsi="Muli"/>
        </w:rPr>
      </w:pPr>
      <w:r>
        <w:rPr>
          <w:rFonts w:ascii="Muli" w:hAnsi="Muli"/>
        </w:rPr>
        <w:t>g</w:t>
      </w:r>
      <w:r w:rsidR="00556A09" w:rsidRPr="00556A09">
        <w:rPr>
          <w:rFonts w:ascii="Muli" w:hAnsi="Muli"/>
        </w:rPr>
        <w:t xml:space="preserve">etting </w:t>
      </w:r>
      <w:r w:rsidR="00B82595">
        <w:rPr>
          <w:rFonts w:ascii="Muli" w:hAnsi="Muli"/>
        </w:rPr>
        <w:t xml:space="preserve">answers for </w:t>
      </w:r>
      <w:r w:rsidR="00556A09" w:rsidRPr="00556A09">
        <w:rPr>
          <w:rFonts w:ascii="Muli" w:hAnsi="Muli"/>
        </w:rPr>
        <w:t xml:space="preserve">any questions the doctor has about treatment </w:t>
      </w:r>
    </w:p>
    <w:p w14:paraId="323040DB" w14:textId="0AF0DAE2" w:rsidR="00556A09" w:rsidRPr="00556A09" w:rsidRDefault="000F5213" w:rsidP="00556A09">
      <w:pPr>
        <w:pStyle w:val="ListParagraph"/>
        <w:numPr>
          <w:ilvl w:val="1"/>
          <w:numId w:val="14"/>
        </w:numPr>
        <w:pBdr>
          <w:top w:val="nil"/>
          <w:left w:val="nil"/>
          <w:bottom w:val="nil"/>
          <w:right w:val="nil"/>
          <w:between w:val="nil"/>
        </w:pBdr>
        <w:rPr>
          <w:rFonts w:ascii="Muli" w:hAnsi="Muli"/>
        </w:rPr>
      </w:pPr>
      <w:r>
        <w:rPr>
          <w:rFonts w:ascii="Muli" w:hAnsi="Muli"/>
        </w:rPr>
        <w:t>g</w:t>
      </w:r>
      <w:r w:rsidR="00556A09" w:rsidRPr="00556A09">
        <w:rPr>
          <w:rFonts w:ascii="Muli" w:hAnsi="Muli"/>
        </w:rPr>
        <w:t>etting prescriptions signed and ready</w:t>
      </w:r>
    </w:p>
    <w:p w14:paraId="5DAC52AA" w14:textId="77777777" w:rsidR="00E35B68" w:rsidRPr="00E01D98" w:rsidRDefault="00E35B68">
      <w:pPr>
        <w:pBdr>
          <w:top w:val="nil"/>
          <w:left w:val="nil"/>
          <w:bottom w:val="nil"/>
          <w:right w:val="nil"/>
          <w:between w:val="nil"/>
        </w:pBdr>
        <w:rPr>
          <w:rFonts w:ascii="Muli" w:hAnsi="Muli"/>
        </w:rPr>
      </w:pPr>
    </w:p>
    <w:p w14:paraId="36EC308E" w14:textId="6A96230B" w:rsidR="00E35B68" w:rsidRPr="00E01D98" w:rsidRDefault="00B82595">
      <w:pPr>
        <w:numPr>
          <w:ilvl w:val="0"/>
          <w:numId w:val="14"/>
        </w:numPr>
        <w:pBdr>
          <w:top w:val="nil"/>
          <w:left w:val="nil"/>
          <w:bottom w:val="nil"/>
          <w:right w:val="nil"/>
          <w:between w:val="nil"/>
        </w:pBdr>
        <w:rPr>
          <w:rFonts w:ascii="Muli" w:hAnsi="Muli"/>
        </w:rPr>
      </w:pPr>
      <w:r>
        <w:rPr>
          <w:rFonts w:ascii="Muli" w:hAnsi="Muli"/>
        </w:rPr>
        <w:t>Supports treatment</w:t>
      </w:r>
      <w:r w:rsidR="00E35B68" w:rsidRPr="00E01D98">
        <w:rPr>
          <w:rFonts w:ascii="Muli" w:hAnsi="Muli"/>
        </w:rPr>
        <w:t xml:space="preserve"> by</w:t>
      </w:r>
    </w:p>
    <w:p w14:paraId="0383D548" w14:textId="7372ACFE" w:rsidR="00B82595" w:rsidRPr="00B82595" w:rsidRDefault="000F5213" w:rsidP="00B82595">
      <w:pPr>
        <w:pStyle w:val="ListParagraph"/>
        <w:numPr>
          <w:ilvl w:val="1"/>
          <w:numId w:val="14"/>
        </w:numPr>
        <w:spacing w:after="120"/>
        <w:rPr>
          <w:rFonts w:ascii="Muli" w:hAnsi="Muli"/>
        </w:rPr>
      </w:pPr>
      <w:r>
        <w:rPr>
          <w:rFonts w:ascii="Muli" w:hAnsi="Muli"/>
        </w:rPr>
        <w:t>e</w:t>
      </w:r>
      <w:r w:rsidR="00B82595" w:rsidRPr="00B82595">
        <w:rPr>
          <w:rFonts w:ascii="Muli" w:hAnsi="Muli"/>
        </w:rPr>
        <w:t>nsuring patients start treatment within 10 days of case acceptance</w:t>
      </w:r>
    </w:p>
    <w:p w14:paraId="7399F03D" w14:textId="33E88C72" w:rsidR="00B82595" w:rsidRPr="00B82595" w:rsidRDefault="000F5213" w:rsidP="00B82595">
      <w:pPr>
        <w:pStyle w:val="ListParagraph"/>
        <w:numPr>
          <w:ilvl w:val="1"/>
          <w:numId w:val="14"/>
        </w:numPr>
        <w:spacing w:after="120"/>
        <w:rPr>
          <w:rFonts w:ascii="Muli" w:hAnsi="Muli"/>
        </w:rPr>
      </w:pPr>
      <w:r>
        <w:rPr>
          <w:rFonts w:ascii="Muli" w:hAnsi="Muli"/>
        </w:rPr>
        <w:t>m</w:t>
      </w:r>
      <w:r w:rsidR="00B82595" w:rsidRPr="00B82595">
        <w:rPr>
          <w:rFonts w:ascii="Muli" w:hAnsi="Muli"/>
        </w:rPr>
        <w:t>onitoring implementation of treatment plans</w:t>
      </w:r>
    </w:p>
    <w:p w14:paraId="73A24021" w14:textId="47549CF9" w:rsidR="00B82595" w:rsidRDefault="000F5213" w:rsidP="00B82595">
      <w:pPr>
        <w:pStyle w:val="ListParagraph"/>
        <w:numPr>
          <w:ilvl w:val="1"/>
          <w:numId w:val="14"/>
        </w:numPr>
        <w:spacing w:after="120"/>
        <w:rPr>
          <w:rFonts w:ascii="Muli" w:hAnsi="Muli"/>
        </w:rPr>
      </w:pPr>
      <w:r>
        <w:rPr>
          <w:rFonts w:ascii="Muli" w:hAnsi="Muli"/>
        </w:rPr>
        <w:t>e</w:t>
      </w:r>
      <w:r w:rsidR="00B82595" w:rsidRPr="00B82595">
        <w:rPr>
          <w:rFonts w:ascii="Muli" w:hAnsi="Muli"/>
        </w:rPr>
        <w:t xml:space="preserve">nsuring patients </w:t>
      </w:r>
      <w:r w:rsidR="00B82595">
        <w:rPr>
          <w:rFonts w:ascii="Muli" w:hAnsi="Muli"/>
        </w:rPr>
        <w:t>receive</w:t>
      </w:r>
      <w:r w:rsidR="00B82595" w:rsidRPr="00B82595">
        <w:rPr>
          <w:rFonts w:ascii="Muli" w:hAnsi="Muli"/>
        </w:rPr>
        <w:t xml:space="preserve"> the treatment and service they have been promised</w:t>
      </w:r>
    </w:p>
    <w:p w14:paraId="4ED4C35A" w14:textId="77777777" w:rsidR="00B82595" w:rsidRDefault="00B82595" w:rsidP="00B82595">
      <w:pPr>
        <w:pStyle w:val="ListParagraph"/>
        <w:spacing w:after="120"/>
        <w:ind w:left="1440"/>
        <w:rPr>
          <w:rFonts w:ascii="Muli" w:hAnsi="Muli"/>
        </w:rPr>
      </w:pPr>
    </w:p>
    <w:p w14:paraId="1887CE88" w14:textId="18D746C2" w:rsidR="00B82595" w:rsidRPr="00E01D98" w:rsidRDefault="00B82595" w:rsidP="00B82595">
      <w:pPr>
        <w:numPr>
          <w:ilvl w:val="0"/>
          <w:numId w:val="14"/>
        </w:numPr>
        <w:pBdr>
          <w:top w:val="nil"/>
          <w:left w:val="nil"/>
          <w:bottom w:val="nil"/>
          <w:right w:val="nil"/>
          <w:between w:val="nil"/>
        </w:pBdr>
        <w:rPr>
          <w:rFonts w:ascii="Muli" w:hAnsi="Muli"/>
        </w:rPr>
      </w:pPr>
      <w:r>
        <w:rPr>
          <w:rFonts w:ascii="Muli" w:hAnsi="Muli"/>
        </w:rPr>
        <w:t>Supports practice growth</w:t>
      </w:r>
      <w:r w:rsidRPr="00E01D98">
        <w:rPr>
          <w:rFonts w:ascii="Muli" w:hAnsi="Muli"/>
        </w:rPr>
        <w:t xml:space="preserve"> by</w:t>
      </w:r>
    </w:p>
    <w:p w14:paraId="7FAAA76A" w14:textId="49D4C28B" w:rsidR="00B82595" w:rsidRPr="00B82595" w:rsidRDefault="000F5213" w:rsidP="00B82595">
      <w:pPr>
        <w:pStyle w:val="ListParagraph"/>
        <w:numPr>
          <w:ilvl w:val="1"/>
          <w:numId w:val="14"/>
        </w:numPr>
        <w:spacing w:after="120"/>
        <w:rPr>
          <w:rFonts w:ascii="Muli" w:hAnsi="Muli"/>
        </w:rPr>
      </w:pPr>
      <w:r>
        <w:rPr>
          <w:rFonts w:ascii="Muli" w:hAnsi="Muli"/>
        </w:rPr>
        <w:t>c</w:t>
      </w:r>
      <w:r w:rsidR="00B82595">
        <w:rPr>
          <w:rFonts w:ascii="Muli" w:hAnsi="Muli"/>
        </w:rPr>
        <w:t xml:space="preserve">reating </w:t>
      </w:r>
      <w:r w:rsidR="00B82595" w:rsidRPr="00B82595">
        <w:rPr>
          <w:rFonts w:ascii="Muli" w:hAnsi="Muli"/>
        </w:rPr>
        <w:t>personal relationships with each patient and getting to know</w:t>
      </w:r>
      <w:r w:rsidR="00B82595">
        <w:rPr>
          <w:rFonts w:ascii="Muli" w:hAnsi="Muli"/>
        </w:rPr>
        <w:t xml:space="preserve"> </w:t>
      </w:r>
      <w:r w:rsidR="00B82595" w:rsidRPr="00B82595">
        <w:rPr>
          <w:rFonts w:ascii="Muli" w:hAnsi="Muli"/>
        </w:rPr>
        <w:t xml:space="preserve">their </w:t>
      </w:r>
      <w:r w:rsidR="00B82595">
        <w:rPr>
          <w:rFonts w:ascii="Muli" w:hAnsi="Muli"/>
        </w:rPr>
        <w:t xml:space="preserve">name, </w:t>
      </w:r>
      <w:r w:rsidR="00B82595" w:rsidRPr="00B82595">
        <w:rPr>
          <w:rFonts w:ascii="Muli" w:hAnsi="Muli"/>
        </w:rPr>
        <w:t>preferences, and families</w:t>
      </w:r>
    </w:p>
    <w:p w14:paraId="50E596B3" w14:textId="3D81D329" w:rsidR="00B82595" w:rsidRPr="00B82595" w:rsidRDefault="000F5213" w:rsidP="00B82595">
      <w:pPr>
        <w:pStyle w:val="ListParagraph"/>
        <w:numPr>
          <w:ilvl w:val="1"/>
          <w:numId w:val="14"/>
        </w:numPr>
        <w:spacing w:after="120"/>
        <w:rPr>
          <w:rFonts w:ascii="Muli" w:hAnsi="Muli"/>
        </w:rPr>
      </w:pPr>
      <w:r>
        <w:rPr>
          <w:rFonts w:ascii="Muli" w:hAnsi="Muli"/>
        </w:rPr>
        <w:t>t</w:t>
      </w:r>
      <w:r w:rsidR="00B82595" w:rsidRPr="00B82595">
        <w:rPr>
          <w:rFonts w:ascii="Muli" w:hAnsi="Muli"/>
        </w:rPr>
        <w:t xml:space="preserve">aking every opportunity to show sincere gratitude </w:t>
      </w:r>
      <w:r w:rsidR="00B82595">
        <w:rPr>
          <w:rFonts w:ascii="Muli" w:hAnsi="Muli"/>
        </w:rPr>
        <w:t>to all patients</w:t>
      </w:r>
    </w:p>
    <w:p w14:paraId="12D34159" w14:textId="50656968" w:rsidR="00B82595" w:rsidRPr="00B82595" w:rsidRDefault="000F5213" w:rsidP="00B82595">
      <w:pPr>
        <w:pStyle w:val="ListParagraph"/>
        <w:numPr>
          <w:ilvl w:val="1"/>
          <w:numId w:val="14"/>
        </w:numPr>
        <w:spacing w:after="120"/>
        <w:rPr>
          <w:rFonts w:ascii="Muli" w:hAnsi="Muli"/>
        </w:rPr>
      </w:pPr>
      <w:r>
        <w:rPr>
          <w:rFonts w:ascii="Muli" w:hAnsi="Muli"/>
        </w:rPr>
        <w:t>h</w:t>
      </w:r>
      <w:r w:rsidR="00B82595">
        <w:rPr>
          <w:rFonts w:ascii="Muli" w:hAnsi="Muli"/>
        </w:rPr>
        <w:t>abitually</w:t>
      </w:r>
      <w:r w:rsidR="00B82595" w:rsidRPr="00B82595">
        <w:rPr>
          <w:rFonts w:ascii="Muli" w:hAnsi="Muli"/>
        </w:rPr>
        <w:t xml:space="preserve"> invit</w:t>
      </w:r>
      <w:r w:rsidR="00B82595">
        <w:rPr>
          <w:rFonts w:ascii="Muli" w:hAnsi="Muli"/>
        </w:rPr>
        <w:t>ing</w:t>
      </w:r>
      <w:r w:rsidR="00B82595" w:rsidRPr="00B82595">
        <w:rPr>
          <w:rFonts w:ascii="Muli" w:hAnsi="Muli"/>
        </w:rPr>
        <w:t xml:space="preserve"> patients to refer their friends and family</w:t>
      </w:r>
    </w:p>
    <w:p w14:paraId="5C2A2D10" w14:textId="03328A98" w:rsidR="00B82595" w:rsidRDefault="00B82595" w:rsidP="00B82595">
      <w:pPr>
        <w:spacing w:after="120"/>
        <w:rPr>
          <w:rFonts w:ascii="Muli" w:hAnsi="Muli"/>
        </w:rPr>
      </w:pPr>
    </w:p>
    <w:p w14:paraId="02ABE1DE" w14:textId="3C07C8FD" w:rsidR="00B82595" w:rsidRPr="00E01D98" w:rsidRDefault="00B82595" w:rsidP="00B82595">
      <w:pPr>
        <w:numPr>
          <w:ilvl w:val="0"/>
          <w:numId w:val="14"/>
        </w:numPr>
        <w:pBdr>
          <w:top w:val="nil"/>
          <w:left w:val="nil"/>
          <w:bottom w:val="nil"/>
          <w:right w:val="nil"/>
          <w:between w:val="nil"/>
        </w:pBdr>
        <w:rPr>
          <w:rFonts w:ascii="Muli" w:hAnsi="Muli"/>
        </w:rPr>
      </w:pPr>
      <w:r>
        <w:rPr>
          <w:rFonts w:ascii="Muli" w:hAnsi="Muli"/>
        </w:rPr>
        <w:t xml:space="preserve">Completes additional duties </w:t>
      </w:r>
      <w:r w:rsidRPr="00E01D98">
        <w:rPr>
          <w:rFonts w:ascii="Muli" w:hAnsi="Muli"/>
        </w:rPr>
        <w:t>by</w:t>
      </w:r>
    </w:p>
    <w:p w14:paraId="28013C16" w14:textId="03287D27" w:rsidR="00B82595" w:rsidRPr="00B82595" w:rsidRDefault="000F5213" w:rsidP="00B82595">
      <w:pPr>
        <w:pStyle w:val="ListParagraph"/>
        <w:numPr>
          <w:ilvl w:val="1"/>
          <w:numId w:val="14"/>
        </w:numPr>
        <w:spacing w:after="120"/>
        <w:rPr>
          <w:rFonts w:ascii="Muli" w:hAnsi="Muli"/>
        </w:rPr>
      </w:pPr>
      <w:r>
        <w:rPr>
          <w:rFonts w:ascii="Muli" w:hAnsi="Muli"/>
        </w:rPr>
        <w:lastRenderedPageBreak/>
        <w:t>p</w:t>
      </w:r>
      <w:r w:rsidR="00B82595" w:rsidRPr="00B82595">
        <w:rPr>
          <w:rFonts w:ascii="Muli" w:hAnsi="Muli"/>
        </w:rPr>
        <w:t xml:space="preserve">osting mail-in payments </w:t>
      </w:r>
    </w:p>
    <w:p w14:paraId="526AE2C6" w14:textId="52581DF8" w:rsidR="00B82595" w:rsidRPr="00B82595" w:rsidRDefault="000F5213" w:rsidP="00B82595">
      <w:pPr>
        <w:pStyle w:val="ListParagraph"/>
        <w:numPr>
          <w:ilvl w:val="1"/>
          <w:numId w:val="14"/>
        </w:numPr>
        <w:spacing w:after="120"/>
        <w:rPr>
          <w:rFonts w:ascii="Muli" w:hAnsi="Muli"/>
        </w:rPr>
      </w:pPr>
      <w:r>
        <w:rPr>
          <w:rFonts w:ascii="Muli" w:hAnsi="Muli"/>
        </w:rPr>
        <w:t>c</w:t>
      </w:r>
      <w:r w:rsidR="00B82595" w:rsidRPr="00B82595">
        <w:rPr>
          <w:rFonts w:ascii="Muli" w:hAnsi="Muli"/>
        </w:rPr>
        <w:t>ompleting day sheets</w:t>
      </w:r>
    </w:p>
    <w:p w14:paraId="698A9B0C" w14:textId="43569C9D" w:rsidR="00B82595" w:rsidRPr="00B82595" w:rsidRDefault="000F5213" w:rsidP="00B82595">
      <w:pPr>
        <w:pStyle w:val="ListParagraph"/>
        <w:numPr>
          <w:ilvl w:val="1"/>
          <w:numId w:val="14"/>
        </w:numPr>
        <w:spacing w:after="120"/>
        <w:rPr>
          <w:rFonts w:ascii="Muli" w:hAnsi="Muli"/>
        </w:rPr>
      </w:pPr>
      <w:r>
        <w:rPr>
          <w:rFonts w:ascii="Muli" w:hAnsi="Muli"/>
        </w:rPr>
        <w:t>m</w:t>
      </w:r>
      <w:r w:rsidR="00B82595" w:rsidRPr="00B82595">
        <w:rPr>
          <w:rFonts w:ascii="Muli" w:hAnsi="Muli"/>
        </w:rPr>
        <w:t>aking deposits</w:t>
      </w:r>
    </w:p>
    <w:p w14:paraId="056B0264" w14:textId="6CD82B7E" w:rsidR="00B82595" w:rsidRPr="00B82595" w:rsidRDefault="000F5213" w:rsidP="00B82595">
      <w:pPr>
        <w:pStyle w:val="ListParagraph"/>
        <w:numPr>
          <w:ilvl w:val="1"/>
          <w:numId w:val="14"/>
        </w:numPr>
        <w:spacing w:after="120"/>
        <w:rPr>
          <w:rFonts w:ascii="Muli" w:hAnsi="Muli"/>
        </w:rPr>
      </w:pPr>
      <w:r>
        <w:rPr>
          <w:rFonts w:ascii="Muli" w:hAnsi="Muli"/>
        </w:rPr>
        <w:t>di</w:t>
      </w:r>
      <w:r w:rsidR="00B82595" w:rsidRPr="00B82595">
        <w:rPr>
          <w:rFonts w:ascii="Muli" w:hAnsi="Muli"/>
        </w:rPr>
        <w:t>stributing schedules for the next day</w:t>
      </w:r>
    </w:p>
    <w:p w14:paraId="7547606F" w14:textId="52471858" w:rsidR="00B82595" w:rsidRPr="00B82595" w:rsidRDefault="000F5213" w:rsidP="00B82595">
      <w:pPr>
        <w:pStyle w:val="ListParagraph"/>
        <w:numPr>
          <w:ilvl w:val="1"/>
          <w:numId w:val="14"/>
        </w:numPr>
        <w:spacing w:after="120"/>
        <w:rPr>
          <w:rFonts w:ascii="Muli" w:hAnsi="Muli"/>
        </w:rPr>
      </w:pPr>
      <w:r>
        <w:rPr>
          <w:rFonts w:ascii="Muli" w:hAnsi="Muli"/>
        </w:rPr>
        <w:t>m</w:t>
      </w:r>
      <w:r w:rsidR="00B82595" w:rsidRPr="00B82595">
        <w:rPr>
          <w:rFonts w:ascii="Muli" w:hAnsi="Muli"/>
        </w:rPr>
        <w:t>eeting with the office manager as needed to improve production and office systems</w:t>
      </w:r>
    </w:p>
    <w:p w14:paraId="4E4B85AC" w14:textId="511641A3" w:rsidR="00B82595" w:rsidRPr="00B82595" w:rsidRDefault="000F5213" w:rsidP="00B82595">
      <w:pPr>
        <w:pStyle w:val="ListParagraph"/>
        <w:numPr>
          <w:ilvl w:val="1"/>
          <w:numId w:val="14"/>
        </w:numPr>
        <w:spacing w:after="120"/>
        <w:rPr>
          <w:rFonts w:ascii="Muli" w:hAnsi="Muli"/>
        </w:rPr>
      </w:pPr>
      <w:r>
        <w:rPr>
          <w:rFonts w:ascii="Muli" w:hAnsi="Muli"/>
        </w:rPr>
        <w:t>k</w:t>
      </w:r>
      <w:r w:rsidR="00B82595" w:rsidRPr="00B82595">
        <w:rPr>
          <w:rFonts w:ascii="Muli" w:hAnsi="Muli"/>
        </w:rPr>
        <w:t>eeping a current job description</w:t>
      </w:r>
      <w:r w:rsidR="00B82595">
        <w:rPr>
          <w:rFonts w:ascii="Muli" w:hAnsi="Muli"/>
        </w:rPr>
        <w:t>,</w:t>
      </w:r>
      <w:r w:rsidR="00B82595" w:rsidRPr="00B82595">
        <w:rPr>
          <w:rFonts w:ascii="Muli" w:hAnsi="Muli"/>
        </w:rPr>
        <w:t xml:space="preserve"> including details of successful actions</w:t>
      </w:r>
    </w:p>
    <w:p w14:paraId="44FB95BA" w14:textId="16B0E93C" w:rsidR="00B82595" w:rsidRPr="00B82595" w:rsidRDefault="000F5213" w:rsidP="00B82595">
      <w:pPr>
        <w:pStyle w:val="ListParagraph"/>
        <w:numPr>
          <w:ilvl w:val="1"/>
          <w:numId w:val="14"/>
        </w:numPr>
        <w:spacing w:after="120"/>
        <w:rPr>
          <w:rFonts w:ascii="Muli" w:hAnsi="Muli"/>
        </w:rPr>
      </w:pPr>
      <w:r>
        <w:rPr>
          <w:rFonts w:ascii="Muli" w:hAnsi="Muli"/>
        </w:rPr>
        <w:t>t</w:t>
      </w:r>
      <w:r w:rsidR="00B82595" w:rsidRPr="00B82595">
        <w:rPr>
          <w:rFonts w:ascii="Muli" w:hAnsi="Muli"/>
        </w:rPr>
        <w:t>aking advantage of continuing education opportunities to improve one’s skills</w:t>
      </w:r>
    </w:p>
    <w:p w14:paraId="054E82BD" w14:textId="77777777" w:rsidR="00E35B68" w:rsidRPr="00E01D98" w:rsidRDefault="00E35B68">
      <w:pPr>
        <w:spacing w:after="120"/>
        <w:rPr>
          <w:rFonts w:ascii="Muli" w:hAnsi="Muli"/>
        </w:rPr>
      </w:pPr>
    </w:p>
    <w:p w14:paraId="2FFA313A" w14:textId="2F3716CF" w:rsidR="00E35B68" w:rsidRPr="00F17028" w:rsidRDefault="00E35B68">
      <w:pPr>
        <w:pStyle w:val="Heading2"/>
      </w:pPr>
      <w:bookmarkStart w:id="26" w:name="_Toc46765608"/>
      <w:bookmarkStart w:id="27" w:name="_Toc52405129"/>
      <w:r w:rsidRPr="00F17028">
        <w:t>Patient Confidentiality</w:t>
      </w:r>
      <w:bookmarkEnd w:id="26"/>
      <w:bookmarkEnd w:id="27"/>
    </w:p>
    <w:p w14:paraId="2C3F4A20" w14:textId="332844F6" w:rsidR="00E35B68" w:rsidRPr="00E01D98" w:rsidRDefault="00E35B68">
      <w:pPr>
        <w:spacing w:after="120"/>
        <w:rPr>
          <w:rFonts w:ascii="Muli" w:hAnsi="Muli"/>
        </w:rPr>
      </w:pPr>
      <w:bookmarkStart w:id="28" w:name="_44sinio" w:colFirst="0" w:colLast="0"/>
      <w:bookmarkEnd w:id="28"/>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F74A5C6" w:rsidR="00E35B68" w:rsidRPr="00E01D98" w:rsidRDefault="00E35B68">
      <w:pPr>
        <w:spacing w:after="120"/>
        <w:rPr>
          <w:rFonts w:ascii="Muli" w:hAnsi="Muli"/>
        </w:rPr>
      </w:pPr>
      <w:bookmarkStart w:id="29" w:name="_b1wzehcu4u6v" w:colFirst="0" w:colLast="0"/>
      <w:bookmarkEnd w:id="29"/>
      <w:r w:rsidRPr="00E01D98">
        <w:rPr>
          <w:rFonts w:ascii="Muli" w:hAnsi="Muli"/>
        </w:rPr>
        <w:t xml:space="preserve">The </w:t>
      </w:r>
      <w:r w:rsidR="00B82595">
        <w:rPr>
          <w:rFonts w:ascii="Muli" w:hAnsi="Muli"/>
        </w:rPr>
        <w:t>financial</w:t>
      </w:r>
      <w:r w:rsidRPr="00E01D98">
        <w:rPr>
          <w:rFonts w:ascii="Muli" w:hAnsi="Muli"/>
        </w:rPr>
        <w:t xml:space="preserve"> coordinator understands and enforces all related patient confidentiality rules and best practices.</w:t>
      </w:r>
    </w:p>
    <w:p w14:paraId="1C79044A" w14:textId="3F3E4893" w:rsidR="00E35B68" w:rsidRPr="00E01D98" w:rsidRDefault="00E35B68">
      <w:pPr>
        <w:rPr>
          <w:color w:val="2F5496"/>
          <w:sz w:val="28"/>
          <w:szCs w:val="28"/>
        </w:rPr>
      </w:pPr>
      <w:bookmarkStart w:id="30" w:name="_2jxsxqh" w:colFirst="0" w:colLast="0"/>
      <w:bookmarkStart w:id="31" w:name="_ahb3pni1ssug" w:colFirst="0" w:colLast="0"/>
      <w:bookmarkStart w:id="32" w:name="_41mghml" w:colFirst="0" w:colLast="0"/>
      <w:bookmarkStart w:id="33" w:name="_1v1yuxt" w:colFirst="0" w:colLast="0"/>
      <w:bookmarkStart w:id="34" w:name="_37m2jsg" w:colFirst="0" w:colLast="0"/>
      <w:bookmarkEnd w:id="30"/>
      <w:bookmarkEnd w:id="31"/>
      <w:bookmarkEnd w:id="32"/>
      <w:bookmarkEnd w:id="33"/>
      <w:bookmarkEnd w:id="34"/>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5" w:name="_Toc46765634"/>
      <w:r>
        <w:rPr>
          <w:rFonts w:ascii="Muli" w:hAnsi="Muli"/>
        </w:rPr>
        <w:br w:type="page"/>
      </w:r>
    </w:p>
    <w:p w14:paraId="2D9A0428" w14:textId="77777777" w:rsidR="00E35B68" w:rsidRPr="00F17028" w:rsidRDefault="00E35B68">
      <w:pPr>
        <w:pStyle w:val="Heading1"/>
      </w:pPr>
      <w:bookmarkStart w:id="36" w:name="_Toc52405130"/>
      <w:r w:rsidRPr="00F17028">
        <w:lastRenderedPageBreak/>
        <w:t>SIGNATURE</w:t>
      </w:r>
      <w:bookmarkEnd w:id="35"/>
      <w:bookmarkEnd w:id="36"/>
    </w:p>
    <w:p w14:paraId="089E2C14" w14:textId="77777777" w:rsidR="00E35B68" w:rsidRPr="00E01D98" w:rsidRDefault="00E35B68">
      <w:pPr>
        <w:rPr>
          <w:rFonts w:ascii="Muli" w:hAnsi="Muli"/>
        </w:rPr>
      </w:pPr>
    </w:p>
    <w:p w14:paraId="38245F4F" w14:textId="77777777" w:rsidR="00BF4314" w:rsidRPr="00DA4040" w:rsidRDefault="00BF4314" w:rsidP="00BF4314">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66692706" w14:textId="77777777" w:rsidR="00BF4314" w:rsidRPr="00DA4040" w:rsidRDefault="00BF4314" w:rsidP="00BF4314">
      <w:pPr>
        <w:rPr>
          <w:rFonts w:ascii="Calibri" w:eastAsia="Times New Roman" w:hAnsi="Calibri" w:cs="Calibri"/>
          <w:color w:val="000000"/>
        </w:rPr>
      </w:pPr>
      <w:r w:rsidRPr="00DA4040">
        <w:rPr>
          <w:rFonts w:ascii="Muli" w:eastAsia="Times New Roman" w:hAnsi="Muli" w:cs="Calibri"/>
          <w:color w:val="000000"/>
        </w:rPr>
        <w:t> </w:t>
      </w:r>
    </w:p>
    <w:p w14:paraId="6B0AFC66" w14:textId="77777777" w:rsidR="00BF4314" w:rsidRPr="00DA4040" w:rsidRDefault="00BF4314" w:rsidP="00BF4314">
      <w:pPr>
        <w:rPr>
          <w:rFonts w:ascii="Calibri" w:eastAsia="Times New Roman" w:hAnsi="Calibri" w:cs="Calibri"/>
          <w:color w:val="000000"/>
        </w:rPr>
      </w:pPr>
      <w:r w:rsidRPr="00DA4040">
        <w:rPr>
          <w:rFonts w:ascii="Muli" w:eastAsia="Times New Roman" w:hAnsi="Muli" w:cs="Calibri"/>
          <w:color w:val="000000"/>
        </w:rPr>
        <w:t>(This job description is intended to be acknowledged and signed through ePractice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98E1" w14:textId="77777777" w:rsidR="00650B90" w:rsidRDefault="00650B90" w:rsidP="00497145">
      <w:r>
        <w:separator/>
      </w:r>
    </w:p>
    <w:p w14:paraId="51A3B44C" w14:textId="77777777" w:rsidR="00650B90" w:rsidRDefault="00650B90"/>
    <w:p w14:paraId="1048A92B" w14:textId="77777777" w:rsidR="00650B90" w:rsidRDefault="00650B90" w:rsidP="00DC4648"/>
  </w:endnote>
  <w:endnote w:type="continuationSeparator" w:id="0">
    <w:p w14:paraId="502ED1E8" w14:textId="77777777" w:rsidR="00650B90" w:rsidRDefault="00650B90" w:rsidP="00497145">
      <w:r>
        <w:continuationSeparator/>
      </w:r>
    </w:p>
    <w:p w14:paraId="2F377FBC" w14:textId="77777777" w:rsidR="00650B90" w:rsidRDefault="00650B90"/>
    <w:p w14:paraId="7F2C0996" w14:textId="77777777" w:rsidR="00650B90" w:rsidRDefault="00650B90"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6505" w14:textId="77777777" w:rsidR="00650B90" w:rsidRDefault="00650B90" w:rsidP="00497145">
      <w:r>
        <w:separator/>
      </w:r>
    </w:p>
    <w:p w14:paraId="538E4329" w14:textId="77777777" w:rsidR="00650B90" w:rsidRDefault="00650B90"/>
    <w:p w14:paraId="13B36DA4" w14:textId="77777777" w:rsidR="00650B90" w:rsidRDefault="00650B90" w:rsidP="00DC4648"/>
  </w:footnote>
  <w:footnote w:type="continuationSeparator" w:id="0">
    <w:p w14:paraId="40F09C9B" w14:textId="77777777" w:rsidR="00650B90" w:rsidRDefault="00650B90" w:rsidP="00497145">
      <w:r>
        <w:continuationSeparator/>
      </w:r>
    </w:p>
    <w:p w14:paraId="69B4B8F4" w14:textId="77777777" w:rsidR="00650B90" w:rsidRDefault="00650B90"/>
    <w:p w14:paraId="55284FE4" w14:textId="77777777" w:rsidR="00650B90" w:rsidRDefault="00650B90"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199860">
    <w:abstractNumId w:val="6"/>
  </w:num>
  <w:num w:numId="2" w16cid:durableId="730928244">
    <w:abstractNumId w:val="29"/>
  </w:num>
  <w:num w:numId="3" w16cid:durableId="1837190618">
    <w:abstractNumId w:val="38"/>
  </w:num>
  <w:num w:numId="4" w16cid:durableId="26377288">
    <w:abstractNumId w:val="12"/>
  </w:num>
  <w:num w:numId="5" w16cid:durableId="1676884719">
    <w:abstractNumId w:val="39"/>
  </w:num>
  <w:num w:numId="6" w16cid:durableId="1949657681">
    <w:abstractNumId w:val="13"/>
  </w:num>
  <w:num w:numId="7" w16cid:durableId="1383408644">
    <w:abstractNumId w:val="4"/>
  </w:num>
  <w:num w:numId="8" w16cid:durableId="1787576210">
    <w:abstractNumId w:val="23"/>
  </w:num>
  <w:num w:numId="9" w16cid:durableId="1855999746">
    <w:abstractNumId w:val="9"/>
  </w:num>
  <w:num w:numId="10" w16cid:durableId="550575038">
    <w:abstractNumId w:val="1"/>
  </w:num>
  <w:num w:numId="11" w16cid:durableId="866603110">
    <w:abstractNumId w:val="25"/>
  </w:num>
  <w:num w:numId="12" w16cid:durableId="773672934">
    <w:abstractNumId w:val="5"/>
  </w:num>
  <w:num w:numId="13" w16cid:durableId="58945901">
    <w:abstractNumId w:val="15"/>
  </w:num>
  <w:num w:numId="14" w16cid:durableId="898129160">
    <w:abstractNumId w:val="3"/>
  </w:num>
  <w:num w:numId="15" w16cid:durableId="1302886218">
    <w:abstractNumId w:val="32"/>
  </w:num>
  <w:num w:numId="16" w16cid:durableId="568543992">
    <w:abstractNumId w:val="36"/>
  </w:num>
  <w:num w:numId="17" w16cid:durableId="1937901883">
    <w:abstractNumId w:val="30"/>
  </w:num>
  <w:num w:numId="18" w16cid:durableId="1695033840">
    <w:abstractNumId w:val="31"/>
  </w:num>
  <w:num w:numId="19" w16cid:durableId="1689066862">
    <w:abstractNumId w:val="2"/>
  </w:num>
  <w:num w:numId="20" w16cid:durableId="2118985266">
    <w:abstractNumId w:val="16"/>
  </w:num>
  <w:num w:numId="21" w16cid:durableId="1374161489">
    <w:abstractNumId w:val="20"/>
  </w:num>
  <w:num w:numId="22" w16cid:durableId="166987137">
    <w:abstractNumId w:val="10"/>
  </w:num>
  <w:num w:numId="23" w16cid:durableId="1652442613">
    <w:abstractNumId w:val="34"/>
  </w:num>
  <w:num w:numId="24" w16cid:durableId="1906331850">
    <w:abstractNumId w:val="7"/>
  </w:num>
  <w:num w:numId="25" w16cid:durableId="117651241">
    <w:abstractNumId w:val="21"/>
  </w:num>
  <w:num w:numId="26" w16cid:durableId="53168708">
    <w:abstractNumId w:val="14"/>
  </w:num>
  <w:num w:numId="27" w16cid:durableId="422117583">
    <w:abstractNumId w:val="28"/>
  </w:num>
  <w:num w:numId="28" w16cid:durableId="495534595">
    <w:abstractNumId w:val="8"/>
  </w:num>
  <w:num w:numId="29" w16cid:durableId="1329939384">
    <w:abstractNumId w:val="19"/>
  </w:num>
  <w:num w:numId="30" w16cid:durableId="1902135212">
    <w:abstractNumId w:val="37"/>
  </w:num>
  <w:num w:numId="31" w16cid:durableId="1222056290">
    <w:abstractNumId w:val="11"/>
  </w:num>
  <w:num w:numId="32" w16cid:durableId="1667246241">
    <w:abstractNumId w:val="17"/>
  </w:num>
  <w:num w:numId="33" w16cid:durableId="1917978349">
    <w:abstractNumId w:val="27"/>
  </w:num>
  <w:num w:numId="34" w16cid:durableId="1085684579">
    <w:abstractNumId w:val="35"/>
  </w:num>
  <w:num w:numId="35" w16cid:durableId="433987306">
    <w:abstractNumId w:val="22"/>
  </w:num>
  <w:num w:numId="36" w16cid:durableId="1648582321">
    <w:abstractNumId w:val="33"/>
  </w:num>
  <w:num w:numId="37" w16cid:durableId="1373189677">
    <w:abstractNumId w:val="18"/>
  </w:num>
  <w:num w:numId="38" w16cid:durableId="444035200">
    <w:abstractNumId w:val="24"/>
  </w:num>
  <w:num w:numId="39" w16cid:durableId="2063868686">
    <w:abstractNumId w:val="0"/>
  </w:num>
  <w:num w:numId="40" w16cid:durableId="10171973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5AD3"/>
    <w:rsid w:val="00027CB5"/>
    <w:rsid w:val="00070D2F"/>
    <w:rsid w:val="00087229"/>
    <w:rsid w:val="000910FF"/>
    <w:rsid w:val="000936C0"/>
    <w:rsid w:val="000B17B6"/>
    <w:rsid w:val="000B446F"/>
    <w:rsid w:val="000B60DB"/>
    <w:rsid w:val="000C49A3"/>
    <w:rsid w:val="000D4940"/>
    <w:rsid w:val="000E1915"/>
    <w:rsid w:val="000F5213"/>
    <w:rsid w:val="00101C50"/>
    <w:rsid w:val="00104321"/>
    <w:rsid w:val="001354BE"/>
    <w:rsid w:val="00142FDE"/>
    <w:rsid w:val="00156A13"/>
    <w:rsid w:val="001703DC"/>
    <w:rsid w:val="001753FE"/>
    <w:rsid w:val="00176D76"/>
    <w:rsid w:val="00192444"/>
    <w:rsid w:val="00197063"/>
    <w:rsid w:val="001A3881"/>
    <w:rsid w:val="001A43BD"/>
    <w:rsid w:val="001A690C"/>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4855"/>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F7128"/>
    <w:rsid w:val="00504550"/>
    <w:rsid w:val="005149EA"/>
    <w:rsid w:val="00516CE3"/>
    <w:rsid w:val="00534621"/>
    <w:rsid w:val="005353FC"/>
    <w:rsid w:val="005437EF"/>
    <w:rsid w:val="005515BA"/>
    <w:rsid w:val="00553240"/>
    <w:rsid w:val="00555F46"/>
    <w:rsid w:val="00556138"/>
    <w:rsid w:val="00556A09"/>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50B90"/>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11413"/>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27E2"/>
    <w:rsid w:val="009A79FC"/>
    <w:rsid w:val="009B1B4D"/>
    <w:rsid w:val="009C677A"/>
    <w:rsid w:val="009D687D"/>
    <w:rsid w:val="009E6EF8"/>
    <w:rsid w:val="00A058C4"/>
    <w:rsid w:val="00A1751B"/>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2595"/>
    <w:rsid w:val="00B83AD9"/>
    <w:rsid w:val="00B90A6C"/>
    <w:rsid w:val="00B90C11"/>
    <w:rsid w:val="00BC3510"/>
    <w:rsid w:val="00BC35AE"/>
    <w:rsid w:val="00BC3860"/>
    <w:rsid w:val="00BC4451"/>
    <w:rsid w:val="00BF1BAC"/>
    <w:rsid w:val="00BF3EB1"/>
    <w:rsid w:val="00BF4314"/>
    <w:rsid w:val="00C115E4"/>
    <w:rsid w:val="00C13AF0"/>
    <w:rsid w:val="00C1404A"/>
    <w:rsid w:val="00C14B19"/>
    <w:rsid w:val="00C2012D"/>
    <w:rsid w:val="00C21BE3"/>
    <w:rsid w:val="00C24C70"/>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CF5559"/>
    <w:rsid w:val="00D1021C"/>
    <w:rsid w:val="00D153A8"/>
    <w:rsid w:val="00D248B5"/>
    <w:rsid w:val="00D250B3"/>
    <w:rsid w:val="00D276B5"/>
    <w:rsid w:val="00D301B2"/>
    <w:rsid w:val="00D32D9F"/>
    <w:rsid w:val="00D5207C"/>
    <w:rsid w:val="00D70346"/>
    <w:rsid w:val="00D710AB"/>
    <w:rsid w:val="00DA01D4"/>
    <w:rsid w:val="00DC309F"/>
    <w:rsid w:val="00DC4648"/>
    <w:rsid w:val="00DD1A28"/>
    <w:rsid w:val="00DE49B7"/>
    <w:rsid w:val="00DE6BAA"/>
    <w:rsid w:val="00DF160E"/>
    <w:rsid w:val="00DF2FEB"/>
    <w:rsid w:val="00DF5076"/>
    <w:rsid w:val="00E11FD8"/>
    <w:rsid w:val="00E1379B"/>
    <w:rsid w:val="00E221FE"/>
    <w:rsid w:val="00E23DB3"/>
    <w:rsid w:val="00E35B68"/>
    <w:rsid w:val="00E3613C"/>
    <w:rsid w:val="00E366BF"/>
    <w:rsid w:val="00E43D4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58C2"/>
    <w:rsid w:val="00EE6C38"/>
    <w:rsid w:val="00EF20CC"/>
    <w:rsid w:val="00EF7018"/>
    <w:rsid w:val="00F01CF8"/>
    <w:rsid w:val="00F04728"/>
    <w:rsid w:val="00F10981"/>
    <w:rsid w:val="00F17028"/>
    <w:rsid w:val="00F20AE4"/>
    <w:rsid w:val="00F24C84"/>
    <w:rsid w:val="00F6436C"/>
    <w:rsid w:val="00F72761"/>
    <w:rsid w:val="00F867E8"/>
    <w:rsid w:val="00F95575"/>
    <w:rsid w:val="00FA17FF"/>
    <w:rsid w:val="00FC4DDA"/>
    <w:rsid w:val="00FD0301"/>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10</TotalTime>
  <Pages>9</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10</cp:revision>
  <cp:lastPrinted>2020-06-05T22:56:00Z</cp:lastPrinted>
  <dcterms:created xsi:type="dcterms:W3CDTF">2020-11-02T20:01:00Z</dcterms:created>
  <dcterms:modified xsi:type="dcterms:W3CDTF">2022-08-10T15:28:00Z</dcterms:modified>
</cp:coreProperties>
</file>