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40F266B4" w:rsidR="00EA0E8C" w:rsidRPr="001D7E12" w:rsidRDefault="003B69CF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Executive Meetings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400F5444" w14:textId="566FD36B" w:rsidR="003B69CF" w:rsidRPr="003B69CF" w:rsidRDefault="003B69CF" w:rsidP="003B69CF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</w:t>
      </w:r>
      <w:r w:rsidRPr="003B69CF">
        <w:rPr>
          <w:rFonts w:ascii="Times New Roman" w:hAnsi="Times New Roman"/>
        </w:rPr>
        <w:t xml:space="preserve"> meetings are to be held every other Friday</w:t>
      </w:r>
      <w:r>
        <w:rPr>
          <w:rFonts w:ascii="Times New Roman" w:hAnsi="Times New Roman"/>
        </w:rPr>
        <w:t xml:space="preserve"> and are </w:t>
      </w:r>
      <w:r w:rsidRPr="003B69CF">
        <w:rPr>
          <w:rFonts w:ascii="Times New Roman" w:hAnsi="Times New Roman"/>
        </w:rPr>
        <w:t xml:space="preserve">headed by the </w:t>
      </w:r>
      <w:r>
        <w:rPr>
          <w:rFonts w:ascii="Times New Roman" w:hAnsi="Times New Roman"/>
        </w:rPr>
        <w:t>o</w:t>
      </w:r>
      <w:r w:rsidRPr="003B69CF">
        <w:rPr>
          <w:rFonts w:ascii="Times New Roman" w:hAnsi="Times New Roman"/>
        </w:rPr>
        <w:t xml:space="preserve">wners </w:t>
      </w:r>
      <w:r>
        <w:rPr>
          <w:rFonts w:ascii="Times New Roman" w:hAnsi="Times New Roman"/>
        </w:rPr>
        <w:t>with attendance from</w:t>
      </w:r>
      <w:r w:rsidRPr="003B69C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p</w:t>
      </w:r>
      <w:r w:rsidRPr="003B69CF">
        <w:rPr>
          <w:rFonts w:ascii="Times New Roman" w:hAnsi="Times New Roman"/>
        </w:rPr>
        <w:t xml:space="preserve">ractice </w:t>
      </w:r>
      <w:r>
        <w:rPr>
          <w:rFonts w:ascii="Times New Roman" w:hAnsi="Times New Roman"/>
        </w:rPr>
        <w:t>m</w:t>
      </w:r>
      <w:r w:rsidRPr="003B69CF">
        <w:rPr>
          <w:rFonts w:ascii="Times New Roman" w:hAnsi="Times New Roman"/>
        </w:rPr>
        <w:t xml:space="preserve">anager, HR </w:t>
      </w:r>
      <w:r>
        <w:rPr>
          <w:rFonts w:ascii="Times New Roman" w:hAnsi="Times New Roman"/>
        </w:rPr>
        <w:t>m</w:t>
      </w:r>
      <w:r w:rsidRPr="003B69CF">
        <w:rPr>
          <w:rFonts w:ascii="Times New Roman" w:hAnsi="Times New Roman"/>
        </w:rPr>
        <w:t>anager</w:t>
      </w:r>
      <w:r>
        <w:rPr>
          <w:rFonts w:ascii="Times New Roman" w:hAnsi="Times New Roman"/>
        </w:rPr>
        <w:t>,</w:t>
      </w:r>
      <w:r w:rsidRPr="003B69CF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c</w:t>
      </w:r>
      <w:r w:rsidRPr="003B69CF">
        <w:rPr>
          <w:rFonts w:ascii="Times New Roman" w:hAnsi="Times New Roman"/>
        </w:rPr>
        <w:t xml:space="preserve">linical </w:t>
      </w:r>
      <w:r>
        <w:rPr>
          <w:rFonts w:ascii="Times New Roman" w:hAnsi="Times New Roman"/>
        </w:rPr>
        <w:t>m</w:t>
      </w:r>
      <w:r w:rsidRPr="003B69CF">
        <w:rPr>
          <w:rFonts w:ascii="Times New Roman" w:hAnsi="Times New Roman"/>
        </w:rPr>
        <w:t xml:space="preserve">anager. </w:t>
      </w:r>
    </w:p>
    <w:p w14:paraId="27208A6C" w14:textId="77777777" w:rsidR="003B69CF" w:rsidRPr="003B69CF" w:rsidRDefault="003B69CF" w:rsidP="003B69CF">
      <w:pPr>
        <w:rPr>
          <w:rFonts w:ascii="Times New Roman" w:hAnsi="Times New Roman"/>
        </w:rPr>
      </w:pPr>
    </w:p>
    <w:p w14:paraId="77355705" w14:textId="1F1220E2" w:rsidR="003B69CF" w:rsidRPr="003B69CF" w:rsidRDefault="003B69CF" w:rsidP="003B69CF">
      <w:pPr>
        <w:rPr>
          <w:rFonts w:ascii="Times New Roman" w:hAnsi="Times New Roman"/>
        </w:rPr>
      </w:pPr>
      <w:r w:rsidRPr="003B69C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executive meeting is</w:t>
      </w:r>
      <w:r w:rsidRPr="003B69CF">
        <w:rPr>
          <w:rFonts w:ascii="Times New Roman" w:hAnsi="Times New Roman"/>
        </w:rPr>
        <w:t xml:space="preserve"> used to review the strategic efforts that need to occur</w:t>
      </w:r>
      <w:r>
        <w:rPr>
          <w:rFonts w:ascii="Times New Roman" w:hAnsi="Times New Roman"/>
        </w:rPr>
        <w:t xml:space="preserve"> in order</w:t>
      </w:r>
      <w:r w:rsidRPr="003B69CF">
        <w:rPr>
          <w:rFonts w:ascii="Times New Roman" w:hAnsi="Times New Roman"/>
        </w:rPr>
        <w:t xml:space="preserve"> to move the company forward </w:t>
      </w:r>
      <w:r>
        <w:rPr>
          <w:rFonts w:ascii="Times New Roman" w:hAnsi="Times New Roman"/>
        </w:rPr>
        <w:t>towards</w:t>
      </w:r>
      <w:r w:rsidRPr="003B69CF">
        <w:rPr>
          <w:rFonts w:ascii="Times New Roman" w:hAnsi="Times New Roman"/>
        </w:rPr>
        <w:t xml:space="preserve"> achieving its financial and statistical goals </w:t>
      </w:r>
      <w:r>
        <w:rPr>
          <w:rFonts w:ascii="Times New Roman" w:hAnsi="Times New Roman"/>
        </w:rPr>
        <w:t xml:space="preserve">in support of the company </w:t>
      </w:r>
      <w:r w:rsidRPr="003B69CF">
        <w:rPr>
          <w:rFonts w:ascii="Times New Roman" w:hAnsi="Times New Roman"/>
        </w:rPr>
        <w:t xml:space="preserve">mission. The </w:t>
      </w:r>
      <w:r>
        <w:rPr>
          <w:rFonts w:ascii="Times New Roman" w:hAnsi="Times New Roman"/>
        </w:rPr>
        <w:t>p</w:t>
      </w:r>
      <w:r w:rsidRPr="003B69CF">
        <w:rPr>
          <w:rFonts w:ascii="Times New Roman" w:hAnsi="Times New Roman"/>
        </w:rPr>
        <w:t xml:space="preserve">ractice </w:t>
      </w:r>
      <w:r>
        <w:rPr>
          <w:rFonts w:ascii="Times New Roman" w:hAnsi="Times New Roman"/>
        </w:rPr>
        <w:t>m</w:t>
      </w:r>
      <w:r w:rsidRPr="003B69CF">
        <w:rPr>
          <w:rFonts w:ascii="Times New Roman" w:hAnsi="Times New Roman"/>
        </w:rPr>
        <w:t xml:space="preserve">anager </w:t>
      </w:r>
      <w:r>
        <w:rPr>
          <w:rFonts w:ascii="Times New Roman" w:hAnsi="Times New Roman"/>
        </w:rPr>
        <w:t>takes notes during the meeting</w:t>
      </w:r>
      <w:r w:rsidRPr="003B69CF">
        <w:rPr>
          <w:rFonts w:ascii="Times New Roman" w:hAnsi="Times New Roman"/>
        </w:rPr>
        <w:t xml:space="preserve"> and sends the</w:t>
      </w:r>
      <w:r>
        <w:rPr>
          <w:rFonts w:ascii="Times New Roman" w:hAnsi="Times New Roman"/>
        </w:rPr>
        <w:t>m</w:t>
      </w:r>
      <w:r w:rsidRPr="003B69CF">
        <w:rPr>
          <w:rFonts w:ascii="Times New Roman" w:hAnsi="Times New Roman"/>
        </w:rPr>
        <w:t xml:space="preserve"> out to all attendees</w:t>
      </w:r>
      <w:r>
        <w:rPr>
          <w:rFonts w:ascii="Times New Roman" w:hAnsi="Times New Roman"/>
        </w:rPr>
        <w:t xml:space="preserve"> at the conclusion of the meeting</w:t>
      </w:r>
      <w:r w:rsidRPr="003B69CF">
        <w:rPr>
          <w:rFonts w:ascii="Times New Roman" w:hAnsi="Times New Roman"/>
        </w:rPr>
        <w:t xml:space="preserve">. </w:t>
      </w:r>
    </w:p>
    <w:p w14:paraId="5D9455F5" w14:textId="77777777" w:rsidR="003B69CF" w:rsidRPr="003B69CF" w:rsidRDefault="003B69CF" w:rsidP="003B69CF">
      <w:pPr>
        <w:rPr>
          <w:rFonts w:ascii="Times New Roman" w:hAnsi="Times New Roman"/>
        </w:rPr>
      </w:pPr>
    </w:p>
    <w:p w14:paraId="1EB27FB5" w14:textId="77777777" w:rsidR="003B69CF" w:rsidRPr="003B69CF" w:rsidRDefault="003B69CF" w:rsidP="003B69CF">
      <w:pPr>
        <w:rPr>
          <w:rFonts w:ascii="Times New Roman" w:hAnsi="Times New Roman"/>
        </w:rPr>
      </w:pPr>
      <w:r w:rsidRPr="003B69CF">
        <w:rPr>
          <w:rFonts w:ascii="Times New Roman" w:hAnsi="Times New Roman"/>
        </w:rPr>
        <w:t xml:space="preserve">The following is the meeting format: </w:t>
      </w:r>
    </w:p>
    <w:p w14:paraId="40DA0537" w14:textId="77777777" w:rsidR="003B69CF" w:rsidRPr="003B69CF" w:rsidRDefault="003B69CF" w:rsidP="003B69CF">
      <w:pPr>
        <w:rPr>
          <w:rFonts w:ascii="Times New Roman" w:hAnsi="Times New Roman"/>
        </w:rPr>
      </w:pPr>
    </w:p>
    <w:p w14:paraId="6B916050" w14:textId="06BE20C2" w:rsidR="003B69CF" w:rsidRDefault="003B69CF" w:rsidP="003B69CF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B69CF">
        <w:rPr>
          <w:rFonts w:ascii="Times New Roman" w:hAnsi="Times New Roman"/>
        </w:rPr>
        <w:t>Review any emergencies and their handling. Find wh</w:t>
      </w:r>
      <w:r>
        <w:rPr>
          <w:rFonts w:ascii="Times New Roman" w:hAnsi="Times New Roman"/>
        </w:rPr>
        <w:t>ich</w:t>
      </w:r>
      <w:r w:rsidRPr="003B69CF">
        <w:rPr>
          <w:rFonts w:ascii="Times New Roman" w:hAnsi="Times New Roman"/>
        </w:rPr>
        <w:t xml:space="preserve"> policy was not followed or needs to be </w:t>
      </w:r>
      <w:r>
        <w:rPr>
          <w:rFonts w:ascii="Times New Roman" w:hAnsi="Times New Roman"/>
        </w:rPr>
        <w:t>amended/</w:t>
      </w:r>
      <w:r w:rsidRPr="003B69CF">
        <w:rPr>
          <w:rFonts w:ascii="Times New Roman" w:hAnsi="Times New Roman"/>
        </w:rPr>
        <w:t xml:space="preserve">written to prevent such emergencies in the future. </w:t>
      </w:r>
    </w:p>
    <w:p w14:paraId="78FB60A1" w14:textId="77777777" w:rsidR="003B69CF" w:rsidRDefault="003B69CF" w:rsidP="003B69CF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a</w:t>
      </w:r>
      <w:r w:rsidRPr="003B69CF">
        <w:rPr>
          <w:rFonts w:ascii="Times New Roman" w:hAnsi="Times New Roman"/>
        </w:rPr>
        <w:t>ny general business concerns</w:t>
      </w:r>
      <w:r>
        <w:rPr>
          <w:rFonts w:ascii="Times New Roman" w:hAnsi="Times New Roman"/>
        </w:rPr>
        <w:t>, including</w:t>
      </w:r>
      <w:r w:rsidRPr="003B69CF">
        <w:rPr>
          <w:rFonts w:ascii="Times New Roman" w:hAnsi="Times New Roman"/>
        </w:rPr>
        <w:t xml:space="preserve"> </w:t>
      </w:r>
    </w:p>
    <w:p w14:paraId="7395B1C9" w14:textId="77777777" w:rsidR="003B69CF" w:rsidRDefault="003B69CF" w:rsidP="003B69CF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3B69CF">
        <w:rPr>
          <w:rFonts w:ascii="Times New Roman" w:hAnsi="Times New Roman"/>
        </w:rPr>
        <w:t>personnel changes (hiring or termination of any employees)</w:t>
      </w:r>
    </w:p>
    <w:p w14:paraId="46EF4D8B" w14:textId="77777777" w:rsidR="003B69CF" w:rsidRDefault="003B69CF" w:rsidP="003B69CF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3B69CF">
        <w:rPr>
          <w:rFonts w:ascii="Times New Roman" w:hAnsi="Times New Roman"/>
        </w:rPr>
        <w:t>personnel that will be out</w:t>
      </w:r>
      <w:r>
        <w:rPr>
          <w:rFonts w:ascii="Times New Roman" w:hAnsi="Times New Roman"/>
        </w:rPr>
        <w:t>/</w:t>
      </w:r>
      <w:r w:rsidRPr="003B69CF">
        <w:rPr>
          <w:rFonts w:ascii="Times New Roman" w:hAnsi="Times New Roman"/>
        </w:rPr>
        <w:t xml:space="preserve">who </w:t>
      </w:r>
      <w:r>
        <w:rPr>
          <w:rFonts w:ascii="Times New Roman" w:hAnsi="Times New Roman"/>
        </w:rPr>
        <w:t>will be</w:t>
      </w:r>
      <w:r w:rsidRPr="003B69CF">
        <w:rPr>
          <w:rFonts w:ascii="Times New Roman" w:hAnsi="Times New Roman"/>
        </w:rPr>
        <w:t xml:space="preserve"> covering their duties</w:t>
      </w:r>
    </w:p>
    <w:p w14:paraId="79526F6C" w14:textId="77777777" w:rsidR="003B69CF" w:rsidRDefault="003B69CF" w:rsidP="003B69CF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3B69CF">
        <w:rPr>
          <w:rFonts w:ascii="Times New Roman" w:hAnsi="Times New Roman"/>
        </w:rPr>
        <w:t>new policies</w:t>
      </w:r>
    </w:p>
    <w:p w14:paraId="2A09C2B0" w14:textId="0FBAA4EA" w:rsidR="003B69CF" w:rsidRDefault="003B69CF" w:rsidP="003B69CF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protocol </w:t>
      </w:r>
      <w:r w:rsidRPr="003B69CF">
        <w:rPr>
          <w:rFonts w:ascii="Times New Roman" w:hAnsi="Times New Roman"/>
        </w:rPr>
        <w:t>changes</w:t>
      </w:r>
    </w:p>
    <w:p w14:paraId="4627F062" w14:textId="1CCAA5BB" w:rsidR="003B69CF" w:rsidRDefault="003B69CF" w:rsidP="003B69CF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B69CF">
        <w:rPr>
          <w:rFonts w:ascii="Times New Roman" w:hAnsi="Times New Roman"/>
        </w:rPr>
        <w:t>Report on departmental statistics</w:t>
      </w:r>
      <w:r>
        <w:rPr>
          <w:rFonts w:ascii="Times New Roman" w:hAnsi="Times New Roman"/>
        </w:rPr>
        <w:t>, including</w:t>
      </w:r>
      <w:r w:rsidRPr="003B69CF">
        <w:rPr>
          <w:rFonts w:ascii="Times New Roman" w:hAnsi="Times New Roman"/>
        </w:rPr>
        <w:t xml:space="preserve"> the main company statistics and each of the divisional statistics. </w:t>
      </w:r>
    </w:p>
    <w:p w14:paraId="2F1DE660" w14:textId="2BA0032F" w:rsidR="003B69CF" w:rsidRDefault="003B69CF" w:rsidP="003B69CF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 a p</w:t>
      </w:r>
      <w:r w:rsidRPr="003B69CF">
        <w:rPr>
          <w:rFonts w:ascii="Times New Roman" w:hAnsi="Times New Roman"/>
        </w:rPr>
        <w:t>lan of action</w:t>
      </w:r>
      <w:r>
        <w:rPr>
          <w:rFonts w:ascii="Times New Roman" w:hAnsi="Times New Roman"/>
        </w:rPr>
        <w:t xml:space="preserve"> for the managers</w:t>
      </w:r>
      <w:r w:rsidRPr="003B69CF">
        <w:rPr>
          <w:rFonts w:ascii="Times New Roman" w:hAnsi="Times New Roman"/>
        </w:rPr>
        <w:t xml:space="preserve"> to improve or continue the statistical increase. </w:t>
      </w:r>
    </w:p>
    <w:p w14:paraId="587D30FA" w14:textId="34A6F70B" w:rsidR="006E0276" w:rsidRDefault="006E0276" w:rsidP="008C6AEC">
      <w:pPr>
        <w:rPr>
          <w:rFonts w:ascii="Times New Roman" w:hAnsi="Times New Roman"/>
        </w:rPr>
      </w:pPr>
    </w:p>
    <w:p w14:paraId="04603A17" w14:textId="77777777" w:rsidR="003B69CF" w:rsidRPr="001D7E12" w:rsidRDefault="003B69CF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C6DB" w14:textId="77777777" w:rsidR="00B70D90" w:rsidRDefault="00B70D90" w:rsidP="000128BD">
      <w:r>
        <w:separator/>
      </w:r>
    </w:p>
  </w:endnote>
  <w:endnote w:type="continuationSeparator" w:id="0">
    <w:p w14:paraId="7F553B91" w14:textId="77777777" w:rsidR="00B70D90" w:rsidRDefault="00B70D90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A83D" w14:textId="77777777" w:rsidR="00B70D90" w:rsidRDefault="00B70D90" w:rsidP="000128BD">
      <w:r>
        <w:separator/>
      </w:r>
    </w:p>
  </w:footnote>
  <w:footnote w:type="continuationSeparator" w:id="0">
    <w:p w14:paraId="43801EA7" w14:textId="77777777" w:rsidR="00B70D90" w:rsidRDefault="00B70D90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8"/>
  </w:num>
  <w:num w:numId="8">
    <w:abstractNumId w:val="13"/>
  </w:num>
  <w:num w:numId="9">
    <w:abstractNumId w:val="17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6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B69CF"/>
    <w:rsid w:val="003C621A"/>
    <w:rsid w:val="003E1979"/>
    <w:rsid w:val="0041474B"/>
    <w:rsid w:val="004752B2"/>
    <w:rsid w:val="004A75A6"/>
    <w:rsid w:val="004B6A60"/>
    <w:rsid w:val="004B7076"/>
    <w:rsid w:val="00515947"/>
    <w:rsid w:val="005C620F"/>
    <w:rsid w:val="00610AAF"/>
    <w:rsid w:val="00637C90"/>
    <w:rsid w:val="00694197"/>
    <w:rsid w:val="00695D2F"/>
    <w:rsid w:val="006B1031"/>
    <w:rsid w:val="006B67E4"/>
    <w:rsid w:val="006E0276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A00643"/>
    <w:rsid w:val="00A40E57"/>
    <w:rsid w:val="00A45FAC"/>
    <w:rsid w:val="00AF5E34"/>
    <w:rsid w:val="00B70D90"/>
    <w:rsid w:val="00B94830"/>
    <w:rsid w:val="00BD6AAB"/>
    <w:rsid w:val="00C36257"/>
    <w:rsid w:val="00C73AD0"/>
    <w:rsid w:val="00CC780E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79631E"/>
    <w:rsid w:val="007C15A8"/>
    <w:rsid w:val="007D1F59"/>
    <w:rsid w:val="009C69E7"/>
    <w:rsid w:val="00C0132A"/>
    <w:rsid w:val="00DB0675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2020-09-04T18:57:00Z</dcterms:created>
  <dcterms:modified xsi:type="dcterms:W3CDTF">2020-09-04T18:57:00Z</dcterms:modified>
</cp:coreProperties>
</file>