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5663BEB8" w:rsidR="00EA0E8C" w:rsidRPr="001D7E12" w:rsidRDefault="004B7076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Employee 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Parking </w:t>
      </w:r>
      <w:r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17DD5A3D" w14:textId="7B1E3D46" w:rsidR="00CC780E" w:rsidRDefault="00CC780E" w:rsidP="00CC780E">
      <w:pPr>
        <w:rPr>
          <w:rFonts w:ascii="Times New Roman" w:hAnsi="Times New Roman"/>
        </w:rPr>
      </w:pPr>
      <w:r w:rsidRPr="00CC780E">
        <w:rPr>
          <w:rFonts w:ascii="Times New Roman" w:hAnsi="Times New Roman"/>
        </w:rPr>
        <w:t>We have</w:t>
      </w:r>
      <w:r w:rsidR="0005477F">
        <w:rPr>
          <w:rFonts w:ascii="Times New Roman" w:hAnsi="Times New Roman"/>
        </w:rPr>
        <w:t xml:space="preserve"> </w:t>
      </w:r>
      <w:sdt>
        <w:sdtPr>
          <w:rPr>
            <w:rStyle w:val="Style1"/>
          </w:rPr>
          <w:alias w:val="Enter Number of Offices"/>
          <w:tag w:val="Enter Managing Partner's Name"/>
          <w:id w:val="-2053679374"/>
          <w:placeholder>
            <w:docPart w:val="534B9539623744018DA886178E3A3F39"/>
          </w:placeholder>
          <w:temporary/>
          <w:showingPlcHdr/>
          <w15:color w:val="FF0000"/>
        </w:sdtPr>
        <w:sdtEndPr>
          <w:rPr>
            <w:rStyle w:val="DefaultParagraphFont"/>
            <w:rFonts w:ascii="Calibri" w:hAnsi="Calibri"/>
          </w:rPr>
        </w:sdtEndPr>
        <w:sdtContent>
          <w:r w:rsidR="0005477F" w:rsidRPr="004B6A60">
            <w:rPr>
              <w:rStyle w:val="PlaceholderText"/>
              <w:color w:val="FF0000"/>
            </w:rPr>
            <w:t>Click or tap here to enter text.</w:t>
          </w:r>
        </w:sdtContent>
      </w:sdt>
      <w:r w:rsidR="0005477F">
        <w:rPr>
          <w:rStyle w:val="Style1"/>
        </w:rPr>
        <w:t xml:space="preserve"> </w:t>
      </w:r>
      <w:r w:rsidRPr="00CC780E">
        <w:rPr>
          <w:rFonts w:ascii="Times New Roman" w:hAnsi="Times New Roman"/>
        </w:rPr>
        <w:t xml:space="preserve">offices that all have different parking lot layouts. </w:t>
      </w:r>
      <w:r w:rsidR="0005477F">
        <w:rPr>
          <w:rFonts w:ascii="Times New Roman" w:hAnsi="Times New Roman"/>
        </w:rPr>
        <w:t>However, regardless of layout, it is most</w:t>
      </w:r>
      <w:r w:rsidRPr="00CC780E">
        <w:rPr>
          <w:rFonts w:ascii="Times New Roman" w:hAnsi="Times New Roman"/>
        </w:rPr>
        <w:t xml:space="preserve"> important</w:t>
      </w:r>
      <w:r w:rsidR="0005477F">
        <w:rPr>
          <w:rFonts w:ascii="Times New Roman" w:hAnsi="Times New Roman"/>
        </w:rPr>
        <w:t xml:space="preserve"> </w:t>
      </w:r>
      <w:r w:rsidRPr="00CC780E">
        <w:rPr>
          <w:rFonts w:ascii="Times New Roman" w:hAnsi="Times New Roman"/>
        </w:rPr>
        <w:t>t</w:t>
      </w:r>
      <w:r w:rsidR="0005477F">
        <w:rPr>
          <w:rFonts w:ascii="Times New Roman" w:hAnsi="Times New Roman"/>
        </w:rPr>
        <w:t>hat employees do not park in the spots closest to the entrance.</w:t>
      </w:r>
      <w:r w:rsidRPr="00CC780E">
        <w:rPr>
          <w:rFonts w:ascii="Times New Roman" w:hAnsi="Times New Roman"/>
        </w:rPr>
        <w:t xml:space="preserve"> </w:t>
      </w:r>
      <w:r w:rsidR="0005477F">
        <w:rPr>
          <w:rFonts w:ascii="Times New Roman" w:hAnsi="Times New Roman"/>
        </w:rPr>
        <w:t>These spots should be</w:t>
      </w:r>
      <w:r w:rsidRPr="00CC780E">
        <w:rPr>
          <w:rFonts w:ascii="Times New Roman" w:hAnsi="Times New Roman"/>
        </w:rPr>
        <w:t xml:space="preserve"> left available for our patients so </w:t>
      </w:r>
      <w:r w:rsidR="0005477F">
        <w:rPr>
          <w:rFonts w:ascii="Times New Roman" w:hAnsi="Times New Roman"/>
        </w:rPr>
        <w:t xml:space="preserve">that </w:t>
      </w:r>
      <w:r w:rsidRPr="00CC780E">
        <w:rPr>
          <w:rFonts w:ascii="Times New Roman" w:hAnsi="Times New Roman"/>
        </w:rPr>
        <w:t xml:space="preserve">they do not have to walk far to get inside, especially when it is cold. </w:t>
      </w:r>
    </w:p>
    <w:p w14:paraId="52218F54" w14:textId="28D49DDB" w:rsidR="0005477F" w:rsidRDefault="0005477F" w:rsidP="00CC780E">
      <w:pPr>
        <w:rPr>
          <w:rFonts w:ascii="Times New Roman" w:hAnsi="Times New Roman"/>
        </w:rPr>
      </w:pPr>
    </w:p>
    <w:p w14:paraId="7FB8A2F0" w14:textId="56BBC91D" w:rsidR="0005477F" w:rsidRDefault="0005477F" w:rsidP="00CC780E">
      <w:pPr>
        <w:rPr>
          <w:rFonts w:ascii="Times New Roman" w:hAnsi="Times New Roman"/>
        </w:rPr>
      </w:pPr>
      <w:r>
        <w:rPr>
          <w:rFonts w:ascii="Times New Roman" w:hAnsi="Times New Roman"/>
        </w:rPr>
        <w:t>Specifics for parking at each location are as follows:</w:t>
      </w:r>
    </w:p>
    <w:p w14:paraId="7D1F5052" w14:textId="3559647B" w:rsidR="0005477F" w:rsidRDefault="0005477F" w:rsidP="00CC780E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5477F" w14:paraId="380C83F8" w14:textId="77777777" w:rsidTr="0005477F">
        <w:tc>
          <w:tcPr>
            <w:tcW w:w="1795" w:type="dxa"/>
            <w:shd w:val="clear" w:color="auto" w:fill="D0CECE" w:themeFill="background2" w:themeFillShade="E6"/>
          </w:tcPr>
          <w:p w14:paraId="6E03F817" w14:textId="092833BD" w:rsidR="0005477F" w:rsidRPr="0005477F" w:rsidRDefault="0005477F" w:rsidP="0005477F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5477F">
              <w:rPr>
                <w:rFonts w:ascii="Times New Roman" w:hAnsi="Times New Roman"/>
                <w:b/>
                <w:bCs/>
              </w:rPr>
              <w:t>Office One</w:t>
            </w:r>
          </w:p>
        </w:tc>
        <w:tc>
          <w:tcPr>
            <w:tcW w:w="7555" w:type="dxa"/>
          </w:tcPr>
          <w:p w14:paraId="29518949" w14:textId="75C7897C" w:rsidR="0005477F" w:rsidRDefault="0005477F" w:rsidP="0005477F">
            <w:pPr>
              <w:spacing w:before="120" w:after="120"/>
              <w:rPr>
                <w:rFonts w:ascii="Times New Roman" w:hAnsi="Times New Roman"/>
              </w:rPr>
            </w:pPr>
            <w:r w:rsidRPr="00CC780E">
              <w:rPr>
                <w:rFonts w:ascii="Times New Roman" w:hAnsi="Times New Roman"/>
              </w:rPr>
              <w:t>The building has 4 entrances, staff can park at any side of the building, leaving the parking spot closest to the entrance for our patients.</w:t>
            </w:r>
          </w:p>
        </w:tc>
      </w:tr>
      <w:tr w:rsidR="0005477F" w14:paraId="41F04994" w14:textId="77777777" w:rsidTr="0005477F">
        <w:tc>
          <w:tcPr>
            <w:tcW w:w="1795" w:type="dxa"/>
            <w:shd w:val="clear" w:color="auto" w:fill="D0CECE" w:themeFill="background2" w:themeFillShade="E6"/>
          </w:tcPr>
          <w:p w14:paraId="532FA1C0" w14:textId="6793CE9F" w:rsidR="0005477F" w:rsidRPr="0005477F" w:rsidRDefault="0005477F" w:rsidP="0005477F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5477F">
              <w:rPr>
                <w:rFonts w:ascii="Times New Roman" w:hAnsi="Times New Roman"/>
                <w:b/>
                <w:bCs/>
              </w:rPr>
              <w:t>Office Two</w:t>
            </w:r>
          </w:p>
        </w:tc>
        <w:tc>
          <w:tcPr>
            <w:tcW w:w="7555" w:type="dxa"/>
          </w:tcPr>
          <w:p w14:paraId="655D28BA" w14:textId="0213252D" w:rsidR="0005477F" w:rsidRDefault="0005477F" w:rsidP="0005477F">
            <w:pPr>
              <w:spacing w:before="120" w:after="120"/>
              <w:rPr>
                <w:rFonts w:ascii="Times New Roman" w:hAnsi="Times New Roman"/>
              </w:rPr>
            </w:pPr>
            <w:r w:rsidRPr="00CC780E">
              <w:rPr>
                <w:rFonts w:ascii="Times New Roman" w:hAnsi="Times New Roman"/>
              </w:rPr>
              <w:t>The building has one entrance with enough parking for our staff.</w:t>
            </w:r>
          </w:p>
        </w:tc>
      </w:tr>
      <w:tr w:rsidR="0005477F" w14:paraId="1001B0C1" w14:textId="77777777" w:rsidTr="0005477F">
        <w:tc>
          <w:tcPr>
            <w:tcW w:w="1795" w:type="dxa"/>
            <w:shd w:val="clear" w:color="auto" w:fill="D0CECE" w:themeFill="background2" w:themeFillShade="E6"/>
          </w:tcPr>
          <w:p w14:paraId="3A437CB8" w14:textId="79E1AA2C" w:rsidR="0005477F" w:rsidRPr="0005477F" w:rsidRDefault="0005477F" w:rsidP="0005477F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05477F">
              <w:rPr>
                <w:rFonts w:ascii="Times New Roman" w:hAnsi="Times New Roman"/>
                <w:b/>
                <w:bCs/>
              </w:rPr>
              <w:t>Office Three</w:t>
            </w:r>
          </w:p>
        </w:tc>
        <w:tc>
          <w:tcPr>
            <w:tcW w:w="7555" w:type="dxa"/>
          </w:tcPr>
          <w:p w14:paraId="4A148366" w14:textId="1A2C65E1" w:rsidR="0005477F" w:rsidRDefault="0005477F" w:rsidP="0005477F">
            <w:pPr>
              <w:spacing w:before="120" w:after="120"/>
              <w:rPr>
                <w:rFonts w:ascii="Times New Roman" w:hAnsi="Times New Roman"/>
              </w:rPr>
            </w:pPr>
            <w:r w:rsidRPr="00CC780E">
              <w:rPr>
                <w:rFonts w:ascii="Times New Roman" w:hAnsi="Times New Roman"/>
              </w:rPr>
              <w:t xml:space="preserve">The building has one entrance and staff parking is on the side of the building. </w:t>
            </w:r>
          </w:p>
        </w:tc>
      </w:tr>
    </w:tbl>
    <w:p w14:paraId="046D55A3" w14:textId="77777777" w:rsidR="00CC780E" w:rsidRPr="00CC780E" w:rsidRDefault="00CC780E" w:rsidP="00CC780E">
      <w:pPr>
        <w:rPr>
          <w:rFonts w:ascii="Times New Roman" w:hAnsi="Times New Roman"/>
        </w:rPr>
      </w:pPr>
    </w:p>
    <w:p w14:paraId="15A23DBD" w14:textId="7EC734CF" w:rsidR="00DB36EF" w:rsidRDefault="00CC780E" w:rsidP="00CC780E">
      <w:pPr>
        <w:rPr>
          <w:rFonts w:ascii="Times New Roman" w:hAnsi="Times New Roman"/>
        </w:rPr>
      </w:pPr>
      <w:r w:rsidRPr="00CC780E">
        <w:rPr>
          <w:rFonts w:ascii="Times New Roman" w:hAnsi="Times New Roman"/>
        </w:rPr>
        <w:t xml:space="preserve">When parking, </w:t>
      </w:r>
      <w:r w:rsidR="0005477F">
        <w:rPr>
          <w:rFonts w:ascii="Times New Roman" w:hAnsi="Times New Roman"/>
        </w:rPr>
        <w:t xml:space="preserve">be sure </w:t>
      </w:r>
      <w:r w:rsidRPr="00CC780E">
        <w:rPr>
          <w:rFonts w:ascii="Times New Roman" w:hAnsi="Times New Roman"/>
        </w:rPr>
        <w:t xml:space="preserve">to leave enough space </w:t>
      </w:r>
      <w:r w:rsidR="0005477F">
        <w:rPr>
          <w:rFonts w:ascii="Times New Roman" w:hAnsi="Times New Roman"/>
        </w:rPr>
        <w:t>so that</w:t>
      </w:r>
      <w:r w:rsidRPr="00CC780E">
        <w:rPr>
          <w:rFonts w:ascii="Times New Roman" w:hAnsi="Times New Roman"/>
        </w:rPr>
        <w:t xml:space="preserve"> the car</w:t>
      </w:r>
      <w:r w:rsidR="0005477F">
        <w:rPr>
          <w:rFonts w:ascii="Times New Roman" w:hAnsi="Times New Roman"/>
        </w:rPr>
        <w:t>s</w:t>
      </w:r>
      <w:r w:rsidRPr="00CC780E">
        <w:rPr>
          <w:rFonts w:ascii="Times New Roman" w:hAnsi="Times New Roman"/>
        </w:rPr>
        <w:t xml:space="preserve"> next to you </w:t>
      </w:r>
      <w:r w:rsidR="0005477F">
        <w:rPr>
          <w:rFonts w:ascii="Times New Roman" w:hAnsi="Times New Roman"/>
        </w:rPr>
        <w:t>are</w:t>
      </w:r>
      <w:r w:rsidRPr="00CC780E">
        <w:rPr>
          <w:rFonts w:ascii="Times New Roman" w:hAnsi="Times New Roman"/>
        </w:rPr>
        <w:t xml:space="preserve"> able to open their doors without damaging </w:t>
      </w:r>
      <w:r w:rsidR="0005477F">
        <w:rPr>
          <w:rFonts w:ascii="Times New Roman" w:hAnsi="Times New Roman"/>
        </w:rPr>
        <w:t>either car.</w:t>
      </w:r>
    </w:p>
    <w:p w14:paraId="3B41F5C4" w14:textId="77777777" w:rsidR="0005477F" w:rsidRDefault="0005477F" w:rsidP="00CC780E">
      <w:pPr>
        <w:rPr>
          <w:rFonts w:ascii="Times New Roman" w:hAnsi="Times New Roman"/>
        </w:rPr>
      </w:pPr>
    </w:p>
    <w:p w14:paraId="587D30FA" w14:textId="77777777" w:rsidR="006E0276" w:rsidRPr="001D7E12" w:rsidRDefault="006E0276" w:rsidP="008C6AEC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E3F1" w14:textId="77777777" w:rsidR="00A40E57" w:rsidRDefault="00A40E57" w:rsidP="000128BD">
      <w:r>
        <w:separator/>
      </w:r>
    </w:p>
  </w:endnote>
  <w:endnote w:type="continuationSeparator" w:id="0">
    <w:p w14:paraId="3A952BE0" w14:textId="77777777" w:rsidR="00A40E57" w:rsidRDefault="00A40E57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4CDA" w14:textId="77777777" w:rsidR="00A40E57" w:rsidRDefault="00A40E57" w:rsidP="000128BD">
      <w:r>
        <w:separator/>
      </w:r>
    </w:p>
  </w:footnote>
  <w:footnote w:type="continuationSeparator" w:id="0">
    <w:p w14:paraId="5044569C" w14:textId="77777777" w:rsidR="00A40E57" w:rsidRDefault="00A40E57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4EAAC933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6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85BE4"/>
    <w:rsid w:val="00103EB8"/>
    <w:rsid w:val="001D7E12"/>
    <w:rsid w:val="001E04BA"/>
    <w:rsid w:val="001F2A34"/>
    <w:rsid w:val="002747CC"/>
    <w:rsid w:val="00275DD4"/>
    <w:rsid w:val="002C2469"/>
    <w:rsid w:val="002D1F8C"/>
    <w:rsid w:val="00315162"/>
    <w:rsid w:val="003E1979"/>
    <w:rsid w:val="0041474B"/>
    <w:rsid w:val="004752B2"/>
    <w:rsid w:val="004A75A6"/>
    <w:rsid w:val="004B6A60"/>
    <w:rsid w:val="004B7076"/>
    <w:rsid w:val="00515947"/>
    <w:rsid w:val="005C620F"/>
    <w:rsid w:val="00610AAF"/>
    <w:rsid w:val="00694197"/>
    <w:rsid w:val="00695D2F"/>
    <w:rsid w:val="006B1031"/>
    <w:rsid w:val="006B67E4"/>
    <w:rsid w:val="006E0276"/>
    <w:rsid w:val="00701F51"/>
    <w:rsid w:val="00705D41"/>
    <w:rsid w:val="007778BA"/>
    <w:rsid w:val="007830E7"/>
    <w:rsid w:val="007B518A"/>
    <w:rsid w:val="007F1967"/>
    <w:rsid w:val="00884D18"/>
    <w:rsid w:val="008C6AEC"/>
    <w:rsid w:val="009159FE"/>
    <w:rsid w:val="00A00643"/>
    <w:rsid w:val="00A40E57"/>
    <w:rsid w:val="00A45FAC"/>
    <w:rsid w:val="00AF5E34"/>
    <w:rsid w:val="00B94830"/>
    <w:rsid w:val="00BD6AAB"/>
    <w:rsid w:val="00C36257"/>
    <w:rsid w:val="00C73AD0"/>
    <w:rsid w:val="00CC780E"/>
    <w:rsid w:val="00DB36EF"/>
    <w:rsid w:val="00E4348A"/>
    <w:rsid w:val="00E558B0"/>
    <w:rsid w:val="00E86F90"/>
    <w:rsid w:val="00E9278A"/>
    <w:rsid w:val="00EA0E8C"/>
    <w:rsid w:val="00F270A4"/>
    <w:rsid w:val="00FB5845"/>
    <w:rsid w:val="00FC6094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B9539623744018DA886178E3A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8B37-C0CD-43ED-85CE-B1457F29F768}"/>
      </w:docPartPr>
      <w:docPartBody>
        <w:p w:rsidR="00000000" w:rsidRDefault="00251F0C" w:rsidP="00251F0C">
          <w:pPr>
            <w:pStyle w:val="534B9539623744018DA886178E3A3F39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251F0C"/>
    <w:rsid w:val="0079631E"/>
    <w:rsid w:val="007C15A8"/>
    <w:rsid w:val="007D1F59"/>
    <w:rsid w:val="00C0132A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F0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2020-09-04T17:44:00Z</dcterms:created>
  <dcterms:modified xsi:type="dcterms:W3CDTF">2020-09-04T17:44:00Z</dcterms:modified>
</cp:coreProperties>
</file>