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5384F10D" w:rsidR="00EA0E8C" w:rsidRPr="001D7E12" w:rsidRDefault="005D3166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>Dental Assistant Handoff</w:t>
      </w:r>
      <w:r w:rsidR="009744BA">
        <w:rPr>
          <w:rFonts w:ascii="Times New Roman" w:eastAsia="Times New Roman" w:hAnsi="Times New Roman"/>
          <w:color w:val="000000"/>
          <w:sz w:val="40"/>
          <w:szCs w:val="40"/>
        </w:rPr>
        <w:t xml:space="preserve"> to Doctor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Protocol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A6DA2E2" w14:textId="77777777" w:rsidR="00F270A4" w:rsidRPr="001D7E12" w:rsidRDefault="00F270A4" w:rsidP="00C73AD0">
      <w:pPr>
        <w:rPr>
          <w:rFonts w:ascii="Times New Roman" w:hAnsi="Times New Roman"/>
          <w:sz w:val="22"/>
          <w:szCs w:val="22"/>
        </w:rPr>
      </w:pPr>
    </w:p>
    <w:p w14:paraId="16EB8164" w14:textId="6C7F8645" w:rsidR="005D3166" w:rsidRPr="005D3166" w:rsidRDefault="005D3166" w:rsidP="005D3166">
      <w:pPr>
        <w:rPr>
          <w:rFonts w:ascii="Times New Roman" w:hAnsi="Times New Roman"/>
        </w:rPr>
      </w:pPr>
      <w:r w:rsidRPr="005D3166">
        <w:rPr>
          <w:rFonts w:ascii="Times New Roman" w:hAnsi="Times New Roman"/>
        </w:rPr>
        <w:t xml:space="preserve">A verbal handoff from the </w:t>
      </w:r>
      <w:r>
        <w:rPr>
          <w:rFonts w:ascii="Times New Roman" w:hAnsi="Times New Roman"/>
        </w:rPr>
        <w:t>d</w:t>
      </w:r>
      <w:r w:rsidRPr="005D3166">
        <w:rPr>
          <w:rFonts w:ascii="Times New Roman" w:hAnsi="Times New Roman"/>
        </w:rPr>
        <w:t xml:space="preserve">ental </w:t>
      </w:r>
      <w:r>
        <w:rPr>
          <w:rFonts w:ascii="Times New Roman" w:hAnsi="Times New Roman"/>
        </w:rPr>
        <w:t>a</w:t>
      </w:r>
      <w:r w:rsidRPr="005D3166">
        <w:rPr>
          <w:rFonts w:ascii="Times New Roman" w:hAnsi="Times New Roman"/>
        </w:rPr>
        <w:t xml:space="preserve">ssistant to the </w:t>
      </w:r>
      <w:r>
        <w:rPr>
          <w:rFonts w:ascii="Times New Roman" w:hAnsi="Times New Roman"/>
        </w:rPr>
        <w:t>d</w:t>
      </w:r>
      <w:r w:rsidRPr="005D3166">
        <w:rPr>
          <w:rFonts w:ascii="Times New Roman" w:hAnsi="Times New Roman"/>
        </w:rPr>
        <w:t xml:space="preserve">octor is crucial </w:t>
      </w:r>
      <w:r>
        <w:rPr>
          <w:rFonts w:ascii="Times New Roman" w:hAnsi="Times New Roman"/>
        </w:rPr>
        <w:t xml:space="preserve">in </w:t>
      </w:r>
      <w:r w:rsidRPr="005D3166">
        <w:rPr>
          <w:rFonts w:ascii="Times New Roman" w:hAnsi="Times New Roman"/>
        </w:rPr>
        <w:t>streamlin</w:t>
      </w:r>
      <w:r>
        <w:rPr>
          <w:rFonts w:ascii="Times New Roman" w:hAnsi="Times New Roman"/>
        </w:rPr>
        <w:t>ing</w:t>
      </w:r>
      <w:r w:rsidRPr="005D3166">
        <w:rPr>
          <w:rFonts w:ascii="Times New Roman" w:hAnsi="Times New Roman"/>
        </w:rPr>
        <w:t xml:space="preserve"> your communication with the </w:t>
      </w:r>
      <w:r>
        <w:rPr>
          <w:rFonts w:ascii="Times New Roman" w:hAnsi="Times New Roman"/>
        </w:rPr>
        <w:t>d</w:t>
      </w:r>
      <w:r w:rsidRPr="005D3166">
        <w:rPr>
          <w:rFonts w:ascii="Times New Roman" w:hAnsi="Times New Roman"/>
        </w:rPr>
        <w:t>octor</w:t>
      </w:r>
      <w:r>
        <w:rPr>
          <w:rFonts w:ascii="Times New Roman" w:hAnsi="Times New Roman"/>
        </w:rPr>
        <w:t xml:space="preserve"> and </w:t>
      </w:r>
      <w:r w:rsidRPr="005D3166">
        <w:rPr>
          <w:rFonts w:ascii="Times New Roman" w:hAnsi="Times New Roman"/>
        </w:rPr>
        <w:t>assur</w:t>
      </w:r>
      <w:r>
        <w:rPr>
          <w:rFonts w:ascii="Times New Roman" w:hAnsi="Times New Roman"/>
        </w:rPr>
        <w:t>ing</w:t>
      </w:r>
      <w:r w:rsidRPr="005D3166">
        <w:rPr>
          <w:rFonts w:ascii="Times New Roman" w:hAnsi="Times New Roman"/>
        </w:rPr>
        <w:t xml:space="preserve"> the patient that you</w:t>
      </w:r>
      <w:r>
        <w:rPr>
          <w:rFonts w:ascii="Times New Roman" w:hAnsi="Times New Roman"/>
        </w:rPr>
        <w:t>’ve</w:t>
      </w:r>
      <w:r w:rsidRPr="005D3166">
        <w:rPr>
          <w:rFonts w:ascii="Times New Roman" w:hAnsi="Times New Roman"/>
        </w:rPr>
        <w:t xml:space="preserve"> listened to any concerns they may have regarding their dental health. </w:t>
      </w:r>
      <w:r>
        <w:rPr>
          <w:rFonts w:ascii="Times New Roman" w:hAnsi="Times New Roman"/>
        </w:rPr>
        <w:t xml:space="preserve">Use the following guidelines </w:t>
      </w:r>
      <w:r w:rsidRPr="005D3166">
        <w:rPr>
          <w:rFonts w:ascii="Times New Roman" w:hAnsi="Times New Roman"/>
        </w:rPr>
        <w:t xml:space="preserve">to ensure </w:t>
      </w:r>
      <w:r>
        <w:rPr>
          <w:rFonts w:ascii="Times New Roman" w:hAnsi="Times New Roman"/>
        </w:rPr>
        <w:t xml:space="preserve">a smooth patient </w:t>
      </w:r>
      <w:r w:rsidRPr="005D3166">
        <w:rPr>
          <w:rFonts w:ascii="Times New Roman" w:hAnsi="Times New Roman"/>
        </w:rPr>
        <w:t xml:space="preserve">handoff to the </w:t>
      </w:r>
      <w:r>
        <w:rPr>
          <w:rFonts w:ascii="Times New Roman" w:hAnsi="Times New Roman"/>
        </w:rPr>
        <w:t>d</w:t>
      </w:r>
      <w:r w:rsidRPr="005D3166">
        <w:rPr>
          <w:rFonts w:ascii="Times New Roman" w:hAnsi="Times New Roman"/>
        </w:rPr>
        <w:t>octor.</w:t>
      </w:r>
    </w:p>
    <w:p w14:paraId="63CFA1A2" w14:textId="77777777" w:rsidR="005D3166" w:rsidRPr="005D3166" w:rsidRDefault="005D3166" w:rsidP="005D3166">
      <w:pPr>
        <w:rPr>
          <w:rFonts w:ascii="Times New Roman" w:hAnsi="Times New Roman"/>
        </w:rPr>
      </w:pPr>
    </w:p>
    <w:p w14:paraId="2F78A88E" w14:textId="4615B69E" w:rsidR="005D3166" w:rsidRPr="005D3166" w:rsidRDefault="005D3166" w:rsidP="005D3166">
      <w:pPr>
        <w:rPr>
          <w:rFonts w:ascii="Times New Roman" w:hAnsi="Times New Roman"/>
        </w:rPr>
      </w:pPr>
      <w:r w:rsidRPr="005D3166">
        <w:rPr>
          <w:rFonts w:ascii="Times New Roman" w:hAnsi="Times New Roman"/>
          <w:b/>
          <w:bCs/>
        </w:rPr>
        <w:t>Before the Doctor enters the roo</w:t>
      </w:r>
      <w:r>
        <w:rPr>
          <w:rFonts w:ascii="Times New Roman" w:hAnsi="Times New Roman"/>
          <w:b/>
          <w:bCs/>
        </w:rPr>
        <w:t>m</w:t>
      </w:r>
    </w:p>
    <w:p w14:paraId="7E2F17CB" w14:textId="39C53C4C" w:rsidR="005D3166" w:rsidRDefault="005D3166" w:rsidP="005D316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5D3166">
        <w:rPr>
          <w:rFonts w:ascii="Times New Roman" w:hAnsi="Times New Roman"/>
        </w:rPr>
        <w:t xml:space="preserve">Wait to call the </w:t>
      </w:r>
      <w:r>
        <w:rPr>
          <w:rFonts w:ascii="Times New Roman" w:hAnsi="Times New Roman"/>
        </w:rPr>
        <w:t>d</w:t>
      </w:r>
      <w:r w:rsidRPr="005D3166">
        <w:rPr>
          <w:rFonts w:ascii="Times New Roman" w:hAnsi="Times New Roman"/>
        </w:rPr>
        <w:t xml:space="preserve">octor in for treatment </w:t>
      </w:r>
      <w:r>
        <w:rPr>
          <w:rFonts w:ascii="Times New Roman" w:hAnsi="Times New Roman"/>
        </w:rPr>
        <w:t>until</w:t>
      </w:r>
      <w:r w:rsidRPr="005D3166">
        <w:rPr>
          <w:rFonts w:ascii="Times New Roman" w:hAnsi="Times New Roman"/>
        </w:rPr>
        <w:t xml:space="preserve"> the patient is fully prepared</w:t>
      </w:r>
      <w:r>
        <w:rPr>
          <w:rFonts w:ascii="Times New Roman" w:hAnsi="Times New Roman"/>
        </w:rPr>
        <w:t>.</w:t>
      </w:r>
    </w:p>
    <w:p w14:paraId="0FACF35B" w14:textId="1247250F" w:rsidR="005D3166" w:rsidRDefault="005D3166" w:rsidP="005D316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5D3166">
        <w:rPr>
          <w:rFonts w:ascii="Times New Roman" w:hAnsi="Times New Roman"/>
        </w:rPr>
        <w:t>Ensure</w:t>
      </w:r>
      <w:r>
        <w:rPr>
          <w:rFonts w:ascii="Times New Roman" w:hAnsi="Times New Roman"/>
        </w:rPr>
        <w:t xml:space="preserve"> the taken</w:t>
      </w:r>
      <w:r w:rsidRPr="005D3166">
        <w:rPr>
          <w:rFonts w:ascii="Times New Roman" w:hAnsi="Times New Roman"/>
        </w:rPr>
        <w:t xml:space="preserve"> images</w:t>
      </w:r>
      <w:r>
        <w:rPr>
          <w:rFonts w:ascii="Times New Roman" w:hAnsi="Times New Roman"/>
        </w:rPr>
        <w:t xml:space="preserve"> are</w:t>
      </w:r>
      <w:r w:rsidRPr="005D31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displayed</w:t>
      </w:r>
      <w:r w:rsidRPr="005D3166">
        <w:rPr>
          <w:rFonts w:ascii="Times New Roman" w:hAnsi="Times New Roman"/>
        </w:rPr>
        <w:t xml:space="preserve"> on the monitor</w:t>
      </w:r>
      <w:r>
        <w:rPr>
          <w:rFonts w:ascii="Times New Roman" w:hAnsi="Times New Roman"/>
        </w:rPr>
        <w:t>.</w:t>
      </w:r>
    </w:p>
    <w:p w14:paraId="21D70576" w14:textId="0F8E12FD" w:rsidR="005D3166" w:rsidRPr="005D3166" w:rsidRDefault="005D3166" w:rsidP="005D316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5D3166">
        <w:rPr>
          <w:rFonts w:ascii="Times New Roman" w:hAnsi="Times New Roman"/>
        </w:rPr>
        <w:t xml:space="preserve">If no new images were taken/needed, </w:t>
      </w:r>
      <w:r>
        <w:rPr>
          <w:rFonts w:ascii="Times New Roman" w:hAnsi="Times New Roman"/>
        </w:rPr>
        <w:t>display</w:t>
      </w:r>
      <w:r w:rsidRPr="005D3166">
        <w:rPr>
          <w:rFonts w:ascii="Times New Roman" w:hAnsi="Times New Roman"/>
        </w:rPr>
        <w:t xml:space="preserve"> existing images on the monitor</w:t>
      </w:r>
      <w:r>
        <w:rPr>
          <w:rFonts w:ascii="Times New Roman" w:hAnsi="Times New Roman"/>
        </w:rPr>
        <w:t>.</w:t>
      </w:r>
    </w:p>
    <w:p w14:paraId="08D944AC" w14:textId="77777777" w:rsidR="005D3166" w:rsidRDefault="005D3166" w:rsidP="005D3166">
      <w:pPr>
        <w:rPr>
          <w:rFonts w:ascii="Times New Roman" w:hAnsi="Times New Roman"/>
        </w:rPr>
      </w:pPr>
    </w:p>
    <w:p w14:paraId="50F93FB5" w14:textId="122C3CCD" w:rsidR="005D3166" w:rsidRPr="005D3166" w:rsidRDefault="005D3166" w:rsidP="005D3166">
      <w:pPr>
        <w:rPr>
          <w:rFonts w:ascii="Times New Roman" w:hAnsi="Times New Roman"/>
          <w:b/>
          <w:bCs/>
        </w:rPr>
      </w:pPr>
      <w:r w:rsidRPr="005D3166">
        <w:rPr>
          <w:rFonts w:ascii="Times New Roman" w:hAnsi="Times New Roman"/>
          <w:b/>
          <w:bCs/>
        </w:rPr>
        <w:t>When the Doctor enters the room</w:t>
      </w:r>
    </w:p>
    <w:p w14:paraId="632C0A39" w14:textId="77777777" w:rsidR="005D3166" w:rsidRDefault="005D3166" w:rsidP="005D3166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5D3166">
        <w:rPr>
          <w:rFonts w:ascii="Times New Roman" w:hAnsi="Times New Roman"/>
        </w:rPr>
        <w:t xml:space="preserve">ntroduce the </w:t>
      </w:r>
      <w:r>
        <w:rPr>
          <w:rFonts w:ascii="Times New Roman" w:hAnsi="Times New Roman"/>
        </w:rPr>
        <w:t>d</w:t>
      </w:r>
      <w:r w:rsidRPr="005D3166">
        <w:rPr>
          <w:rFonts w:ascii="Times New Roman" w:hAnsi="Times New Roman"/>
        </w:rPr>
        <w:t xml:space="preserve">octor to the patient. </w:t>
      </w:r>
    </w:p>
    <w:p w14:paraId="182A1A87" w14:textId="44B0522E" w:rsidR="005D3166" w:rsidRDefault="005D3166" w:rsidP="005D3166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5D3166">
        <w:rPr>
          <w:rFonts w:ascii="Times New Roman" w:hAnsi="Times New Roman"/>
        </w:rPr>
        <w:t>For returning patients</w:t>
      </w:r>
      <w:r>
        <w:rPr>
          <w:rFonts w:ascii="Times New Roman" w:hAnsi="Times New Roman"/>
        </w:rPr>
        <w:t>,</w:t>
      </w:r>
      <w:r w:rsidRPr="005D3166">
        <w:rPr>
          <w:rFonts w:ascii="Times New Roman" w:hAnsi="Times New Roman"/>
        </w:rPr>
        <w:t xml:space="preserve"> you might say</w:t>
      </w:r>
      <w:r>
        <w:rPr>
          <w:rFonts w:ascii="Times New Roman" w:hAnsi="Times New Roman"/>
        </w:rPr>
        <w:t>,</w:t>
      </w:r>
      <w:r w:rsidRPr="005D3166">
        <w:rPr>
          <w:rFonts w:ascii="Times New Roman" w:hAnsi="Times New Roman"/>
        </w:rPr>
        <w:t xml:space="preserve"> “You remember Katerina.”</w:t>
      </w:r>
      <w:r>
        <w:rPr>
          <w:rFonts w:ascii="Times New Roman" w:hAnsi="Times New Roman"/>
        </w:rPr>
        <w:t xml:space="preserve"> or </w:t>
      </w:r>
      <w:r w:rsidRPr="005D3166">
        <w:rPr>
          <w:rFonts w:ascii="Times New Roman" w:hAnsi="Times New Roman"/>
        </w:rPr>
        <w:t xml:space="preserve">“Katerina is back to see us.” </w:t>
      </w:r>
      <w:r>
        <w:rPr>
          <w:rFonts w:ascii="Times New Roman" w:hAnsi="Times New Roman"/>
        </w:rPr>
        <w:t>Also stated when the patient last visited your or another office.</w:t>
      </w:r>
    </w:p>
    <w:p w14:paraId="74035E3E" w14:textId="77777777" w:rsidR="005D3166" w:rsidRDefault="005D3166" w:rsidP="005D3166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5D3166">
        <w:rPr>
          <w:rFonts w:ascii="Times New Roman" w:hAnsi="Times New Roman"/>
        </w:rPr>
        <w:t>For new patients</w:t>
      </w:r>
      <w:r>
        <w:rPr>
          <w:rFonts w:ascii="Times New Roman" w:hAnsi="Times New Roman"/>
        </w:rPr>
        <w:t>,</w:t>
      </w:r>
      <w:r w:rsidRPr="005D3166">
        <w:rPr>
          <w:rFonts w:ascii="Times New Roman" w:hAnsi="Times New Roman"/>
        </w:rPr>
        <w:t xml:space="preserve"> you might say, “This is Katerina’s first visit to our office.”</w:t>
      </w:r>
    </w:p>
    <w:p w14:paraId="046407F7" w14:textId="77777777" w:rsidR="00F03F5A" w:rsidRDefault="005D3166" w:rsidP="005D3166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Call</w:t>
      </w:r>
      <w:r w:rsidRPr="005D3166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>d</w:t>
      </w:r>
      <w:r w:rsidRPr="005D3166">
        <w:rPr>
          <w:rFonts w:ascii="Times New Roman" w:hAnsi="Times New Roman"/>
        </w:rPr>
        <w:t xml:space="preserve">octor’s attention to any special circumstances </w:t>
      </w:r>
      <w:r>
        <w:rPr>
          <w:rFonts w:ascii="Times New Roman" w:hAnsi="Times New Roman"/>
        </w:rPr>
        <w:t xml:space="preserve">(e.g., </w:t>
      </w:r>
      <w:r w:rsidRPr="005D3166">
        <w:rPr>
          <w:rFonts w:ascii="Times New Roman" w:hAnsi="Times New Roman"/>
        </w:rPr>
        <w:t>serious medical conditions, medications</w:t>
      </w:r>
      <w:r>
        <w:rPr>
          <w:rFonts w:ascii="Times New Roman" w:hAnsi="Times New Roman"/>
        </w:rPr>
        <w:t>,</w:t>
      </w:r>
      <w:r w:rsidRPr="005D3166">
        <w:rPr>
          <w:rFonts w:ascii="Times New Roman" w:hAnsi="Times New Roman"/>
        </w:rPr>
        <w:t xml:space="preserve"> or patient demeanor</w:t>
      </w:r>
      <w:r>
        <w:rPr>
          <w:rFonts w:ascii="Times New Roman" w:hAnsi="Times New Roman"/>
        </w:rPr>
        <w:t xml:space="preserve">). For example, you might say, </w:t>
      </w:r>
      <w:r w:rsidRPr="005D3166">
        <w:rPr>
          <w:rFonts w:ascii="Times New Roman" w:hAnsi="Times New Roman"/>
        </w:rPr>
        <w:t>“Katerina let me know she’s pretty nervous today, but I told her we’ll take great care of her.”</w:t>
      </w:r>
    </w:p>
    <w:p w14:paraId="3D811CE8" w14:textId="295627CC" w:rsidR="005D3166" w:rsidRPr="00F03F5A" w:rsidRDefault="005D3166" w:rsidP="00F03F5A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F03F5A">
        <w:rPr>
          <w:rFonts w:ascii="Times New Roman" w:hAnsi="Times New Roman"/>
        </w:rPr>
        <w:t xml:space="preserve">Reiterate any concerns the patient mentioned </w:t>
      </w:r>
      <w:r w:rsidR="00F03F5A">
        <w:rPr>
          <w:rFonts w:ascii="Times New Roman" w:hAnsi="Times New Roman"/>
        </w:rPr>
        <w:t>during</w:t>
      </w:r>
      <w:r w:rsidRPr="00F03F5A">
        <w:rPr>
          <w:rFonts w:ascii="Times New Roman" w:hAnsi="Times New Roman"/>
        </w:rPr>
        <w:t xml:space="preserve"> </w:t>
      </w:r>
      <w:proofErr w:type="gramStart"/>
      <w:r w:rsidRPr="00F03F5A">
        <w:rPr>
          <w:rFonts w:ascii="Times New Roman" w:hAnsi="Times New Roman"/>
        </w:rPr>
        <w:t>intake</w:t>
      </w:r>
      <w:r w:rsidR="00F03F5A">
        <w:rPr>
          <w:rFonts w:ascii="Times New Roman" w:hAnsi="Times New Roman"/>
        </w:rPr>
        <w:t>, and</w:t>
      </w:r>
      <w:proofErr w:type="gramEnd"/>
      <w:r w:rsidR="00F03F5A">
        <w:rPr>
          <w:rFonts w:ascii="Times New Roman" w:hAnsi="Times New Roman"/>
        </w:rPr>
        <w:t xml:space="preserve"> restate your </w:t>
      </w:r>
      <w:r w:rsidRPr="00F03F5A">
        <w:rPr>
          <w:rFonts w:ascii="Times New Roman" w:hAnsi="Times New Roman"/>
        </w:rPr>
        <w:t>response to the patient concern</w:t>
      </w:r>
      <w:r w:rsidR="00F03F5A">
        <w:rPr>
          <w:rFonts w:ascii="Times New Roman" w:hAnsi="Times New Roman"/>
        </w:rPr>
        <w:t>. For example, you might say</w:t>
      </w:r>
      <w:r w:rsidRPr="00F03F5A">
        <w:rPr>
          <w:rFonts w:ascii="Times New Roman" w:hAnsi="Times New Roman"/>
        </w:rPr>
        <w:t xml:space="preserve"> “I let Katerina know we have been watching that for a bit and</w:t>
      </w:r>
      <w:r w:rsidR="00F03F5A">
        <w:rPr>
          <w:rFonts w:ascii="Times New Roman" w:hAnsi="Times New Roman"/>
        </w:rPr>
        <w:t xml:space="preserve"> that</w:t>
      </w:r>
      <w:r w:rsidRPr="00F03F5A">
        <w:rPr>
          <w:rFonts w:ascii="Times New Roman" w:hAnsi="Times New Roman"/>
        </w:rPr>
        <w:t xml:space="preserve"> you will probably be letting us know it’s time to take care of </w:t>
      </w:r>
      <w:r w:rsidR="00F03F5A">
        <w:rPr>
          <w:rFonts w:ascii="Times New Roman" w:hAnsi="Times New Roman"/>
        </w:rPr>
        <w:t>it</w:t>
      </w:r>
      <w:r w:rsidRPr="00F03F5A">
        <w:rPr>
          <w:rFonts w:ascii="Times New Roman" w:hAnsi="Times New Roman"/>
        </w:rPr>
        <w:t>.”</w:t>
      </w:r>
    </w:p>
    <w:p w14:paraId="5E862522" w14:textId="77777777" w:rsidR="00F03F5A" w:rsidRDefault="005D3166" w:rsidP="00F03F5A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F03F5A">
        <w:rPr>
          <w:rFonts w:ascii="Times New Roman" w:hAnsi="Times New Roman"/>
        </w:rPr>
        <w:t xml:space="preserve">Under normal circumstances, </w:t>
      </w:r>
      <w:r w:rsidR="00F03F5A">
        <w:rPr>
          <w:rFonts w:ascii="Times New Roman" w:hAnsi="Times New Roman"/>
        </w:rPr>
        <w:t>the entire</w:t>
      </w:r>
      <w:r w:rsidRPr="00F03F5A">
        <w:rPr>
          <w:rFonts w:ascii="Times New Roman" w:hAnsi="Times New Roman"/>
        </w:rPr>
        <w:t xml:space="preserve"> handoff should take about 30 seconds. </w:t>
      </w:r>
      <w:r w:rsidR="00F03F5A" w:rsidRPr="00F03F5A">
        <w:rPr>
          <w:rFonts w:ascii="Times New Roman" w:hAnsi="Times New Roman"/>
        </w:rPr>
        <w:t xml:space="preserve">Here is an example of a full handoff script: </w:t>
      </w:r>
    </w:p>
    <w:p w14:paraId="0D2E8E22" w14:textId="3454BCD3" w:rsidR="00F03F5A" w:rsidRDefault="005D3166" w:rsidP="005D3166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F03F5A">
        <w:rPr>
          <w:rFonts w:ascii="Times New Roman" w:hAnsi="Times New Roman"/>
        </w:rPr>
        <w:t>“Hi</w:t>
      </w:r>
      <w:r w:rsidR="00F03F5A" w:rsidRPr="00F03F5A">
        <w:rPr>
          <w:rFonts w:ascii="Times New Roman" w:hAnsi="Times New Roman"/>
        </w:rPr>
        <w:t>,</w:t>
      </w:r>
      <w:r w:rsidRPr="00F03F5A">
        <w:rPr>
          <w:rFonts w:ascii="Times New Roman" w:hAnsi="Times New Roman"/>
        </w:rPr>
        <w:t xml:space="preserve"> Dr.</w:t>
      </w:r>
      <w:r w:rsidR="00F03F5A" w:rsidRPr="00F03F5A">
        <w:rPr>
          <w:rStyle w:val="Style1"/>
        </w:rPr>
        <w:t xml:space="preserve"> </w:t>
      </w:r>
      <w:r w:rsidR="009744BA">
        <w:rPr>
          <w:rStyle w:val="Style1"/>
        </w:rPr>
        <w:t>_________</w:t>
      </w:r>
      <w:r w:rsidR="00F03F5A">
        <w:rPr>
          <w:rStyle w:val="Style1"/>
        </w:rPr>
        <w:t xml:space="preserve">, </w:t>
      </w:r>
      <w:r w:rsidRPr="00F03F5A">
        <w:rPr>
          <w:rFonts w:ascii="Times New Roman" w:hAnsi="Times New Roman"/>
        </w:rPr>
        <w:t xml:space="preserve">you remember Katerina. She was last in the office 8 months ago and has a tooth that is bothering her on the upper left. The gum is swollen, and she has had some bleeding. I took an x-ray and let her know there may be a periodontal concern you’d want to talk about.” </w:t>
      </w:r>
    </w:p>
    <w:p w14:paraId="20B39C96" w14:textId="3F98E8DD" w:rsidR="00EC078F" w:rsidRDefault="005D3166" w:rsidP="00C850BB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F03F5A">
        <w:rPr>
          <w:rFonts w:ascii="Times New Roman" w:hAnsi="Times New Roman"/>
        </w:rPr>
        <w:t xml:space="preserve">It is important to remember that this type of handoff to the </w:t>
      </w:r>
      <w:r w:rsidR="00F03F5A" w:rsidRPr="00F03F5A">
        <w:rPr>
          <w:rFonts w:ascii="Times New Roman" w:hAnsi="Times New Roman"/>
        </w:rPr>
        <w:t>d</w:t>
      </w:r>
      <w:r w:rsidRPr="00F03F5A">
        <w:rPr>
          <w:rFonts w:ascii="Times New Roman" w:hAnsi="Times New Roman"/>
        </w:rPr>
        <w:t xml:space="preserve">octor streamlines </w:t>
      </w:r>
      <w:r w:rsidR="00F03F5A" w:rsidRPr="00F03F5A">
        <w:rPr>
          <w:rFonts w:ascii="Times New Roman" w:hAnsi="Times New Roman"/>
        </w:rPr>
        <w:t xml:space="preserve">our office </w:t>
      </w:r>
      <w:r w:rsidRPr="00F03F5A">
        <w:rPr>
          <w:rFonts w:ascii="Times New Roman" w:hAnsi="Times New Roman"/>
        </w:rPr>
        <w:t xml:space="preserve">processes </w:t>
      </w:r>
      <w:r w:rsidR="00F03F5A" w:rsidRPr="00F03F5A">
        <w:rPr>
          <w:rFonts w:ascii="Times New Roman" w:hAnsi="Times New Roman"/>
        </w:rPr>
        <w:t>and makes</w:t>
      </w:r>
      <w:r w:rsidRPr="00F03F5A">
        <w:rPr>
          <w:rFonts w:ascii="Times New Roman" w:hAnsi="Times New Roman"/>
        </w:rPr>
        <w:t xml:space="preserve"> our patient visits more efficient. When we are more efficient</w:t>
      </w:r>
      <w:r w:rsidR="00F03F5A" w:rsidRPr="00F03F5A">
        <w:rPr>
          <w:rFonts w:ascii="Times New Roman" w:hAnsi="Times New Roman"/>
        </w:rPr>
        <w:t>,</w:t>
      </w:r>
      <w:r w:rsidRPr="00F03F5A">
        <w:rPr>
          <w:rFonts w:ascii="Times New Roman" w:hAnsi="Times New Roman"/>
        </w:rPr>
        <w:t xml:space="preserve"> our patients are happier. </w:t>
      </w:r>
    </w:p>
    <w:p w14:paraId="4E355895" w14:textId="65E48F9D" w:rsidR="004B6A60" w:rsidRDefault="004B6A60" w:rsidP="00F03F5A">
      <w:pPr>
        <w:rPr>
          <w:rStyle w:val="Style1"/>
        </w:rPr>
      </w:pPr>
    </w:p>
    <w:sectPr w:rsidR="004B6A60" w:rsidSect="006E027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C138C" w14:textId="77777777" w:rsidR="00DE05EC" w:rsidRDefault="00DE05EC" w:rsidP="000128BD">
      <w:r>
        <w:separator/>
      </w:r>
    </w:p>
  </w:endnote>
  <w:endnote w:type="continuationSeparator" w:id="0">
    <w:p w14:paraId="105C45FE" w14:textId="77777777" w:rsidR="00DE05EC" w:rsidRDefault="00DE05EC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uli">
    <w:altName w:val="Calibri"/>
    <w:panose1 w:val="020B0604020202020204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3233BD98" w:rsidR="00695D2F" w:rsidRPr="00695D2F" w:rsidRDefault="00AF5E34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594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802F3" w14:textId="056E905A" w:rsidR="003C621A" w:rsidRDefault="003C621A">
        <w:pPr>
          <w:pStyle w:val="Footer"/>
          <w:jc w:val="center"/>
        </w:pPr>
        <w:r>
          <w:rPr>
            <w:noProof/>
          </w:rPr>
          <w:t>2020</w:t>
        </w:r>
      </w:p>
    </w:sdtContent>
  </w:sdt>
  <w:p w14:paraId="090FA302" w14:textId="77777777" w:rsidR="003C621A" w:rsidRDefault="003C6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3B92E" w14:textId="77777777" w:rsidR="00DE05EC" w:rsidRDefault="00DE05EC" w:rsidP="000128BD">
      <w:r>
        <w:separator/>
      </w:r>
    </w:p>
  </w:footnote>
  <w:footnote w:type="continuationSeparator" w:id="0">
    <w:p w14:paraId="1A1C70D8" w14:textId="77777777" w:rsidR="00DE05EC" w:rsidRDefault="00DE05EC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4BB65535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276">
      <w:tab/>
    </w:r>
    <w:r w:rsidR="006E0276">
      <w:tab/>
    </w:r>
    <w:r w:rsidR="006E0276" w:rsidRPr="006E0276">
      <w:rPr>
        <w:color w:val="AEAAAA" w:themeColor="background2" w:themeShade="BF"/>
      </w:rPr>
      <w:t>Employee Dress Code Policy</w:t>
    </w:r>
  </w:p>
  <w:p w14:paraId="1F7C696F" w14:textId="77777777" w:rsidR="000128BD" w:rsidRDefault="00012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0185" w14:textId="4EAAC933" w:rsidR="006E0276" w:rsidRDefault="006E0276">
    <w:pPr>
      <w:pStyle w:val="Header"/>
    </w:pPr>
    <w:r>
      <w:rPr>
        <w:noProof/>
      </w:rPr>
      <w:drawing>
        <wp:inline distT="0" distB="0" distL="0" distR="0" wp14:anchorId="08F578CE" wp14:editId="4C28310E">
          <wp:extent cx="654304" cy="420624"/>
          <wp:effectExtent l="0" t="0" r="0" b="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163D8"/>
    <w:multiLevelType w:val="hybridMultilevel"/>
    <w:tmpl w:val="42CE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D1321"/>
    <w:multiLevelType w:val="hybridMultilevel"/>
    <w:tmpl w:val="287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40FC4"/>
    <w:multiLevelType w:val="hybridMultilevel"/>
    <w:tmpl w:val="F5A0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6469"/>
    <w:multiLevelType w:val="hybridMultilevel"/>
    <w:tmpl w:val="982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A270A"/>
    <w:multiLevelType w:val="hybridMultilevel"/>
    <w:tmpl w:val="D280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247C"/>
    <w:multiLevelType w:val="hybridMultilevel"/>
    <w:tmpl w:val="ADEC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F09AC"/>
    <w:multiLevelType w:val="hybridMultilevel"/>
    <w:tmpl w:val="997E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F2CE0"/>
    <w:multiLevelType w:val="hybridMultilevel"/>
    <w:tmpl w:val="9942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50CB0"/>
    <w:multiLevelType w:val="hybridMultilevel"/>
    <w:tmpl w:val="FB30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35D6E"/>
    <w:multiLevelType w:val="hybridMultilevel"/>
    <w:tmpl w:val="13F6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F1EBC"/>
    <w:multiLevelType w:val="hybridMultilevel"/>
    <w:tmpl w:val="79EE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7524D"/>
    <w:multiLevelType w:val="hybridMultilevel"/>
    <w:tmpl w:val="3C9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340BB"/>
    <w:multiLevelType w:val="hybridMultilevel"/>
    <w:tmpl w:val="2D10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7"/>
  </w:num>
  <w:num w:numId="5">
    <w:abstractNumId w:val="4"/>
  </w:num>
  <w:num w:numId="6">
    <w:abstractNumId w:val="6"/>
  </w:num>
  <w:num w:numId="7">
    <w:abstractNumId w:val="24"/>
  </w:num>
  <w:num w:numId="8">
    <w:abstractNumId w:val="19"/>
  </w:num>
  <w:num w:numId="9">
    <w:abstractNumId w:val="23"/>
  </w:num>
  <w:num w:numId="10">
    <w:abstractNumId w:val="18"/>
  </w:num>
  <w:num w:numId="11">
    <w:abstractNumId w:val="20"/>
  </w:num>
  <w:num w:numId="12">
    <w:abstractNumId w:val="5"/>
  </w:num>
  <w:num w:numId="13">
    <w:abstractNumId w:val="11"/>
  </w:num>
  <w:num w:numId="14">
    <w:abstractNumId w:val="3"/>
  </w:num>
  <w:num w:numId="15">
    <w:abstractNumId w:val="22"/>
  </w:num>
  <w:num w:numId="16">
    <w:abstractNumId w:val="21"/>
  </w:num>
  <w:num w:numId="17">
    <w:abstractNumId w:val="17"/>
  </w:num>
  <w:num w:numId="18">
    <w:abstractNumId w:val="13"/>
  </w:num>
  <w:num w:numId="19">
    <w:abstractNumId w:val="2"/>
  </w:num>
  <w:num w:numId="20">
    <w:abstractNumId w:val="16"/>
  </w:num>
  <w:num w:numId="21">
    <w:abstractNumId w:val="1"/>
  </w:num>
  <w:num w:numId="22">
    <w:abstractNumId w:val="0"/>
  </w:num>
  <w:num w:numId="23">
    <w:abstractNumId w:val="12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5477F"/>
    <w:rsid w:val="00085BE4"/>
    <w:rsid w:val="00103EB8"/>
    <w:rsid w:val="00182100"/>
    <w:rsid w:val="0019328E"/>
    <w:rsid w:val="001D7E12"/>
    <w:rsid w:val="001E04BA"/>
    <w:rsid w:val="001F2A34"/>
    <w:rsid w:val="002747CC"/>
    <w:rsid w:val="00275DD4"/>
    <w:rsid w:val="002C2469"/>
    <w:rsid w:val="002D1F8C"/>
    <w:rsid w:val="00315162"/>
    <w:rsid w:val="00332475"/>
    <w:rsid w:val="00350846"/>
    <w:rsid w:val="003A7AA6"/>
    <w:rsid w:val="003B69CF"/>
    <w:rsid w:val="003C621A"/>
    <w:rsid w:val="003D4908"/>
    <w:rsid w:val="003E1979"/>
    <w:rsid w:val="0041474B"/>
    <w:rsid w:val="004752B2"/>
    <w:rsid w:val="00476769"/>
    <w:rsid w:val="004A75A6"/>
    <w:rsid w:val="004B6A60"/>
    <w:rsid w:val="004B7076"/>
    <w:rsid w:val="004E73B4"/>
    <w:rsid w:val="00515947"/>
    <w:rsid w:val="005C2CBA"/>
    <w:rsid w:val="005C620F"/>
    <w:rsid w:val="005D3166"/>
    <w:rsid w:val="00610AAF"/>
    <w:rsid w:val="00637C90"/>
    <w:rsid w:val="00694197"/>
    <w:rsid w:val="00695D2F"/>
    <w:rsid w:val="006B1031"/>
    <w:rsid w:val="006B67E4"/>
    <w:rsid w:val="006E0276"/>
    <w:rsid w:val="006E17AD"/>
    <w:rsid w:val="00701F51"/>
    <w:rsid w:val="00705D41"/>
    <w:rsid w:val="007778BA"/>
    <w:rsid w:val="007830E7"/>
    <w:rsid w:val="00791D0F"/>
    <w:rsid w:val="007A4640"/>
    <w:rsid w:val="007B518A"/>
    <w:rsid w:val="007D7A81"/>
    <w:rsid w:val="007F1967"/>
    <w:rsid w:val="00884D18"/>
    <w:rsid w:val="008C6AEC"/>
    <w:rsid w:val="00905F2C"/>
    <w:rsid w:val="009159FE"/>
    <w:rsid w:val="00944674"/>
    <w:rsid w:val="0096391E"/>
    <w:rsid w:val="009744BA"/>
    <w:rsid w:val="009B09CE"/>
    <w:rsid w:val="00A00643"/>
    <w:rsid w:val="00A40E57"/>
    <w:rsid w:val="00A45FAC"/>
    <w:rsid w:val="00AF5E34"/>
    <w:rsid w:val="00B94022"/>
    <w:rsid w:val="00B94830"/>
    <w:rsid w:val="00BD6AAB"/>
    <w:rsid w:val="00C36257"/>
    <w:rsid w:val="00C64E98"/>
    <w:rsid w:val="00C73AD0"/>
    <w:rsid w:val="00C9504A"/>
    <w:rsid w:val="00CC780E"/>
    <w:rsid w:val="00D10942"/>
    <w:rsid w:val="00D32140"/>
    <w:rsid w:val="00D84883"/>
    <w:rsid w:val="00DB36EF"/>
    <w:rsid w:val="00DE05EC"/>
    <w:rsid w:val="00E4348A"/>
    <w:rsid w:val="00E558B0"/>
    <w:rsid w:val="00E86F90"/>
    <w:rsid w:val="00E9278A"/>
    <w:rsid w:val="00EA0E8C"/>
    <w:rsid w:val="00EC078F"/>
    <w:rsid w:val="00F03F5A"/>
    <w:rsid w:val="00F270A4"/>
    <w:rsid w:val="00FB5845"/>
    <w:rsid w:val="00FC6094"/>
    <w:rsid w:val="00FC6579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Katerina Gelotte</cp:lastModifiedBy>
  <cp:revision>4</cp:revision>
  <dcterms:created xsi:type="dcterms:W3CDTF">2020-09-07T18:38:00Z</dcterms:created>
  <dcterms:modified xsi:type="dcterms:W3CDTF">2020-10-08T15:34:00Z</dcterms:modified>
</cp:coreProperties>
</file>