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1D3E" w14:textId="4F9184CF" w:rsidR="00FA6956" w:rsidRDefault="00FA6956" w:rsidP="00FA6956">
      <w:pPr>
        <w:pStyle w:val="Heading2"/>
        <w:rPr>
          <w:color w:val="2F5496" w:themeColor="accent1" w:themeShade="BF"/>
          <w:sz w:val="32"/>
          <w:szCs w:val="32"/>
        </w:rPr>
      </w:pPr>
      <w:bookmarkStart w:id="0" w:name="_Toc37344534"/>
      <w:r w:rsidRPr="00FA6956">
        <w:rPr>
          <w:color w:val="2F5496" w:themeColor="accent1" w:themeShade="BF"/>
          <w:sz w:val="32"/>
          <w:szCs w:val="32"/>
        </w:rPr>
        <w:t>Chairside Daily Duties Checklist</w:t>
      </w:r>
      <w:bookmarkEnd w:id="0"/>
    </w:p>
    <w:p w14:paraId="7FF0946D" w14:textId="55036E42" w:rsidR="00FA6956" w:rsidRDefault="00FA6956" w:rsidP="00FA6956"/>
    <w:p w14:paraId="1ADA4312" w14:textId="7C602C5B" w:rsidR="00FA6956" w:rsidRPr="00FA6956" w:rsidRDefault="00FA6956" w:rsidP="00FA6956">
      <w:pPr>
        <w:widowControl w:val="0"/>
        <w:rPr>
          <w:rFonts w:ascii="Muli" w:hAnsi="Muli"/>
          <w:b/>
          <w:sz w:val="21"/>
          <w:szCs w:val="21"/>
        </w:rPr>
      </w:pPr>
      <w:r w:rsidRPr="00FA6956">
        <w:rPr>
          <w:rFonts w:ascii="Muli" w:hAnsi="Muli"/>
          <w:b/>
          <w:sz w:val="21"/>
          <w:szCs w:val="21"/>
        </w:rPr>
        <w:t>Chairside Dental Assistant’s Name</w:t>
      </w:r>
      <w:r w:rsidR="00AC52B6">
        <w:rPr>
          <w:rFonts w:ascii="Muli" w:hAnsi="Muli"/>
          <w:b/>
          <w:sz w:val="21"/>
          <w:szCs w:val="21"/>
        </w:rPr>
        <w:t xml:space="preserve">:                                                                </w:t>
      </w:r>
      <w:r w:rsidRPr="00FA6956">
        <w:rPr>
          <w:rFonts w:ascii="Muli" w:hAnsi="Muli"/>
          <w:b/>
          <w:sz w:val="21"/>
          <w:szCs w:val="21"/>
        </w:rPr>
        <w:t xml:space="preserve">     Date</w:t>
      </w:r>
      <w:r w:rsidR="00AC52B6">
        <w:rPr>
          <w:rFonts w:ascii="Muli" w:hAnsi="Muli"/>
          <w:b/>
          <w:sz w:val="21"/>
          <w:szCs w:val="21"/>
        </w:rPr>
        <w:t>:</w:t>
      </w:r>
    </w:p>
    <w:p w14:paraId="7FA9ADAB" w14:textId="2B787534" w:rsidR="00FA6956" w:rsidRDefault="00FA6956" w:rsidP="00FA69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950"/>
        <w:gridCol w:w="2250"/>
        <w:gridCol w:w="1615"/>
      </w:tblGrid>
      <w:tr w:rsidR="00FA6956" w14:paraId="2076AB09" w14:textId="77777777" w:rsidTr="00FA6956">
        <w:tc>
          <w:tcPr>
            <w:tcW w:w="535" w:type="dxa"/>
            <w:shd w:val="clear" w:color="auto" w:fill="285B9E"/>
          </w:tcPr>
          <w:p w14:paraId="7865272D" w14:textId="77777777" w:rsidR="00FA6956" w:rsidRPr="00FA6956" w:rsidRDefault="00FA6956" w:rsidP="00FA6956">
            <w:pPr>
              <w:spacing w:before="120" w:after="120"/>
              <w:rPr>
                <w:rFonts w:ascii="Georgia" w:hAnsi="Georgia"/>
                <w:color w:val="FFFFFF" w:themeColor="background1"/>
              </w:rPr>
            </w:pPr>
          </w:p>
        </w:tc>
        <w:tc>
          <w:tcPr>
            <w:tcW w:w="4950" w:type="dxa"/>
            <w:shd w:val="clear" w:color="auto" w:fill="285B9E"/>
          </w:tcPr>
          <w:p w14:paraId="5B9CEEA5" w14:textId="3913BC84" w:rsidR="00FA6956" w:rsidRPr="00FA6956" w:rsidRDefault="00FA6956" w:rsidP="00FA6956">
            <w:pPr>
              <w:spacing w:before="120" w:after="120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FA6956">
              <w:rPr>
                <w:rFonts w:ascii="Georgia" w:hAnsi="Georgia"/>
                <w:b/>
                <w:bCs/>
                <w:color w:val="FFFFFF" w:themeColor="background1"/>
              </w:rPr>
              <w:t>Checklist Item</w:t>
            </w:r>
          </w:p>
        </w:tc>
        <w:tc>
          <w:tcPr>
            <w:tcW w:w="2250" w:type="dxa"/>
            <w:shd w:val="clear" w:color="auto" w:fill="285B9E"/>
          </w:tcPr>
          <w:p w14:paraId="2E7C0F2D" w14:textId="5480FC70" w:rsidR="00FA6956" w:rsidRPr="00FA6956" w:rsidRDefault="00FA6956" w:rsidP="00FA6956">
            <w:pPr>
              <w:spacing w:before="120" w:after="120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FA6956">
              <w:rPr>
                <w:rFonts w:ascii="Georgia" w:hAnsi="Georgia"/>
                <w:b/>
                <w:bCs/>
                <w:color w:val="FFFFFF" w:themeColor="background1"/>
              </w:rPr>
              <w:t>Dental Assistant</w:t>
            </w:r>
          </w:p>
        </w:tc>
        <w:tc>
          <w:tcPr>
            <w:tcW w:w="1615" w:type="dxa"/>
            <w:shd w:val="clear" w:color="auto" w:fill="285B9E"/>
          </w:tcPr>
          <w:p w14:paraId="685F0604" w14:textId="534F87A9" w:rsidR="00FA6956" w:rsidRPr="00FA6956" w:rsidRDefault="00FA6956" w:rsidP="00FA6956">
            <w:pPr>
              <w:spacing w:before="120" w:after="120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FA6956">
              <w:rPr>
                <w:rFonts w:ascii="Georgia" w:hAnsi="Georgia"/>
                <w:b/>
                <w:bCs/>
                <w:color w:val="FFFFFF" w:themeColor="background1"/>
              </w:rPr>
              <w:t>Doctor</w:t>
            </w:r>
          </w:p>
        </w:tc>
      </w:tr>
      <w:tr w:rsidR="00FA6956" w14:paraId="25530EAD" w14:textId="77777777" w:rsidTr="00FA6956">
        <w:sdt>
          <w:sdtPr>
            <w:rPr>
              <w:rFonts w:ascii="Muli" w:hAnsi="Muli"/>
            </w:rPr>
            <w:id w:val="-212991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3378BDF7" w14:textId="1DA1CC52" w:rsidR="00FA6956" w:rsidRPr="00FA6956" w:rsidRDefault="00FA6956" w:rsidP="00FA6956">
                <w:pPr>
                  <w:spacing w:before="120" w:after="120"/>
                  <w:rPr>
                    <w:rFonts w:ascii="Muli" w:hAnsi="Mul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11120292" w14:textId="1CA0E446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  <w:r w:rsidRPr="00FA6956">
              <w:rPr>
                <w:rFonts w:ascii="Muli" w:hAnsi="Muli"/>
              </w:rPr>
              <w:t xml:space="preserve">Were all patients greeted and seated on time? </w:t>
            </w:r>
          </w:p>
        </w:tc>
        <w:tc>
          <w:tcPr>
            <w:tcW w:w="2250" w:type="dxa"/>
          </w:tcPr>
          <w:p w14:paraId="3A1C7ACE" w14:textId="452E0210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  <w:tc>
          <w:tcPr>
            <w:tcW w:w="1615" w:type="dxa"/>
          </w:tcPr>
          <w:p w14:paraId="71A01503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</w:tr>
      <w:tr w:rsidR="00FA6956" w14:paraId="3B1C82C3" w14:textId="77777777" w:rsidTr="00FA6956">
        <w:sdt>
          <w:sdtPr>
            <w:rPr>
              <w:rFonts w:ascii="Muli" w:hAnsi="Muli"/>
            </w:rPr>
            <w:id w:val="-12138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375E4C25" w14:textId="6CCE8CD7" w:rsidR="00FA6956" w:rsidRPr="00FA6956" w:rsidRDefault="00FA6956" w:rsidP="00FA6956">
                <w:pPr>
                  <w:spacing w:before="120" w:after="120"/>
                  <w:rPr>
                    <w:rFonts w:ascii="Muli" w:hAnsi="Mul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379BEFD3" w14:textId="5B29C429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  <w:r w:rsidRPr="00FA6956">
              <w:rPr>
                <w:rFonts w:ascii="Muli" w:hAnsi="Muli"/>
              </w:rPr>
              <w:t xml:space="preserve">Were all patients properly prepared for their treatment? </w:t>
            </w:r>
          </w:p>
        </w:tc>
        <w:tc>
          <w:tcPr>
            <w:tcW w:w="2250" w:type="dxa"/>
          </w:tcPr>
          <w:p w14:paraId="744C36F5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  <w:tc>
          <w:tcPr>
            <w:tcW w:w="1615" w:type="dxa"/>
          </w:tcPr>
          <w:p w14:paraId="2AE555E2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</w:tr>
      <w:tr w:rsidR="00FA6956" w14:paraId="5F9AC4D8" w14:textId="77777777" w:rsidTr="00FA6956">
        <w:sdt>
          <w:sdtPr>
            <w:rPr>
              <w:rFonts w:ascii="MS Gothic" w:eastAsia="MS Gothic" w:hAnsi="MS Gothic" w:hint="eastAsia"/>
            </w:rPr>
            <w:id w:val="181151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7EF67C0B" w14:textId="462A06A6" w:rsidR="00FA6956" w:rsidRDefault="00FA6956" w:rsidP="00FA6956">
                <w:pPr>
                  <w:spacing w:before="120" w:after="120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5101A8AF" w14:textId="63621A8F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  <w:r w:rsidRPr="00FA6956">
              <w:rPr>
                <w:rFonts w:ascii="Muli" w:hAnsi="Muli"/>
              </w:rPr>
              <w:t>Were the tray setups accurately completed prior to the doctor’s arrival?</w:t>
            </w:r>
          </w:p>
        </w:tc>
        <w:tc>
          <w:tcPr>
            <w:tcW w:w="2250" w:type="dxa"/>
          </w:tcPr>
          <w:p w14:paraId="47B110A0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  <w:tc>
          <w:tcPr>
            <w:tcW w:w="1615" w:type="dxa"/>
          </w:tcPr>
          <w:p w14:paraId="6ED795CD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</w:tr>
      <w:tr w:rsidR="00FA6956" w14:paraId="7F5B77C8" w14:textId="77777777" w:rsidTr="00FA6956">
        <w:sdt>
          <w:sdtPr>
            <w:rPr>
              <w:rFonts w:ascii="MS Gothic" w:eastAsia="MS Gothic" w:hAnsi="MS Gothic" w:hint="eastAsia"/>
            </w:rPr>
            <w:id w:val="176927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570E15D7" w14:textId="5C9EC918" w:rsidR="00FA6956" w:rsidRDefault="00FA6956" w:rsidP="00FA6956">
                <w:pPr>
                  <w:spacing w:before="120" w:after="120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5268CF91" w14:textId="486AE721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  <w:r w:rsidRPr="00FA6956">
              <w:rPr>
                <w:rFonts w:ascii="Muli" w:hAnsi="Muli"/>
              </w:rPr>
              <w:t>Was all procedural equipment placed prior to the doctor’s arrival?</w:t>
            </w:r>
          </w:p>
        </w:tc>
        <w:tc>
          <w:tcPr>
            <w:tcW w:w="2250" w:type="dxa"/>
          </w:tcPr>
          <w:p w14:paraId="19EFCE30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  <w:tc>
          <w:tcPr>
            <w:tcW w:w="1615" w:type="dxa"/>
          </w:tcPr>
          <w:p w14:paraId="1FC5B91E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</w:tr>
      <w:tr w:rsidR="00FA6956" w14:paraId="7FE33EB0" w14:textId="77777777" w:rsidTr="00FA6956">
        <w:sdt>
          <w:sdtPr>
            <w:rPr>
              <w:rFonts w:ascii="MS Gothic" w:eastAsia="MS Gothic" w:hAnsi="MS Gothic" w:hint="eastAsia"/>
            </w:rPr>
            <w:id w:val="-29861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470EBE1C" w14:textId="63898C83" w:rsidR="00FA6956" w:rsidRDefault="00FA6956" w:rsidP="00FA6956">
                <w:pPr>
                  <w:spacing w:before="120" w:after="120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1BA0184F" w14:textId="00C0E77C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  <w:r w:rsidRPr="00FA6956">
              <w:rPr>
                <w:rFonts w:ascii="Muli" w:hAnsi="Muli"/>
              </w:rPr>
              <w:t>Did the dental assistant anticipate upcoming procedural needs and provide the doctor what they needed without any undue delay?</w:t>
            </w:r>
          </w:p>
        </w:tc>
        <w:tc>
          <w:tcPr>
            <w:tcW w:w="2250" w:type="dxa"/>
          </w:tcPr>
          <w:p w14:paraId="67D143E5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  <w:tc>
          <w:tcPr>
            <w:tcW w:w="1615" w:type="dxa"/>
          </w:tcPr>
          <w:p w14:paraId="6226A70B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</w:tr>
      <w:tr w:rsidR="00FA6956" w14:paraId="11D88CF3" w14:textId="77777777" w:rsidTr="00FA6956">
        <w:sdt>
          <w:sdtPr>
            <w:rPr>
              <w:rFonts w:ascii="MS Gothic" w:eastAsia="MS Gothic" w:hAnsi="MS Gothic" w:hint="eastAsia"/>
            </w:rPr>
            <w:id w:val="-68320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56CF31C0" w14:textId="4AC45CFF" w:rsidR="00FA6956" w:rsidRDefault="00FA6956" w:rsidP="00FA6956">
                <w:pPr>
                  <w:spacing w:before="120" w:after="120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65B4822B" w14:textId="7A8B908D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  <w:r w:rsidRPr="00FA6956">
              <w:rPr>
                <w:rFonts w:ascii="Muli" w:hAnsi="Muli"/>
              </w:rPr>
              <w:t xml:space="preserve">Was positive communication maintained with patients, </w:t>
            </w:r>
            <w:r w:rsidR="00AC52B6">
              <w:rPr>
                <w:rFonts w:ascii="Muli" w:hAnsi="Muli"/>
              </w:rPr>
              <w:t>ensuring</w:t>
            </w:r>
            <w:r w:rsidRPr="00FA6956">
              <w:rPr>
                <w:rFonts w:ascii="Muli" w:hAnsi="Muli"/>
              </w:rPr>
              <w:t xml:space="preserve"> they were as comfortable as possible at all times?  </w:t>
            </w:r>
          </w:p>
        </w:tc>
        <w:tc>
          <w:tcPr>
            <w:tcW w:w="2250" w:type="dxa"/>
          </w:tcPr>
          <w:p w14:paraId="58F28948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  <w:tc>
          <w:tcPr>
            <w:tcW w:w="1615" w:type="dxa"/>
          </w:tcPr>
          <w:p w14:paraId="6B896AF1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</w:tr>
      <w:tr w:rsidR="00FA6956" w14:paraId="09DDB48C" w14:textId="77777777" w:rsidTr="00FA6956">
        <w:sdt>
          <w:sdtPr>
            <w:rPr>
              <w:rFonts w:ascii="MS Gothic" w:eastAsia="MS Gothic" w:hAnsi="MS Gothic" w:hint="eastAsia"/>
            </w:rPr>
            <w:id w:val="7502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4247B70A" w14:textId="0C6BD2B6" w:rsidR="00FA6956" w:rsidRDefault="00FA6956" w:rsidP="00FA6956">
                <w:pPr>
                  <w:spacing w:before="120" w:after="120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5445E435" w14:textId="75C870AE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  <w:r w:rsidRPr="00FA6956">
              <w:rPr>
                <w:rFonts w:ascii="Muli" w:hAnsi="Muli"/>
              </w:rPr>
              <w:t>Was good communication with the doctor and other staff maintained at all times?</w:t>
            </w:r>
          </w:p>
        </w:tc>
        <w:tc>
          <w:tcPr>
            <w:tcW w:w="2250" w:type="dxa"/>
          </w:tcPr>
          <w:p w14:paraId="18509C79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  <w:tc>
          <w:tcPr>
            <w:tcW w:w="1615" w:type="dxa"/>
          </w:tcPr>
          <w:p w14:paraId="678F91EA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</w:tr>
      <w:tr w:rsidR="00FA6956" w14:paraId="4786F9D0" w14:textId="77777777" w:rsidTr="00FA6956">
        <w:sdt>
          <w:sdtPr>
            <w:rPr>
              <w:rFonts w:ascii="MS Gothic" w:eastAsia="MS Gothic" w:hAnsi="MS Gothic" w:hint="eastAsia"/>
            </w:rPr>
            <w:id w:val="79617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1E9CA60F" w14:textId="4D787102" w:rsidR="00FA6956" w:rsidRDefault="00FA6956" w:rsidP="00FA6956">
                <w:pPr>
                  <w:spacing w:before="120" w:after="120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7A9B4784" w14:textId="534DC32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  <w:r w:rsidRPr="00FA6956">
              <w:rPr>
                <w:rFonts w:ascii="Muli" w:hAnsi="Muli"/>
              </w:rPr>
              <w:t>Did the dental assistant wear appropriate clothing per dress code?</w:t>
            </w:r>
          </w:p>
        </w:tc>
        <w:tc>
          <w:tcPr>
            <w:tcW w:w="2250" w:type="dxa"/>
          </w:tcPr>
          <w:p w14:paraId="32138A64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  <w:tc>
          <w:tcPr>
            <w:tcW w:w="1615" w:type="dxa"/>
          </w:tcPr>
          <w:p w14:paraId="32B0E67C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</w:tr>
      <w:tr w:rsidR="00FA6956" w14:paraId="02A2F2FD" w14:textId="77777777" w:rsidTr="00FA6956">
        <w:sdt>
          <w:sdtPr>
            <w:rPr>
              <w:rFonts w:ascii="MS Gothic" w:eastAsia="MS Gothic" w:hAnsi="MS Gothic" w:hint="eastAsia"/>
            </w:rPr>
            <w:id w:val="208996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55B22FAC" w14:textId="64F9CB12" w:rsidR="00FA6956" w:rsidRDefault="00FA6956" w:rsidP="00FA6956">
                <w:pPr>
                  <w:spacing w:before="120" w:after="120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2FDBACF5" w14:textId="3CD61978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  <w:r w:rsidRPr="00FA6956">
              <w:rPr>
                <w:rFonts w:ascii="Muli" w:hAnsi="Muli"/>
              </w:rPr>
              <w:t>Were all appropriate x-rays accurately taken?</w:t>
            </w:r>
          </w:p>
        </w:tc>
        <w:tc>
          <w:tcPr>
            <w:tcW w:w="2250" w:type="dxa"/>
          </w:tcPr>
          <w:p w14:paraId="1986F3D2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  <w:tc>
          <w:tcPr>
            <w:tcW w:w="1615" w:type="dxa"/>
          </w:tcPr>
          <w:p w14:paraId="69447755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</w:tr>
      <w:tr w:rsidR="00FA6956" w14:paraId="551B503F" w14:textId="77777777" w:rsidTr="00FA6956">
        <w:sdt>
          <w:sdtPr>
            <w:rPr>
              <w:rFonts w:ascii="MS Gothic" w:eastAsia="MS Gothic" w:hAnsi="MS Gothic" w:hint="eastAsia"/>
            </w:rPr>
            <w:id w:val="-16123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25C27E8D" w14:textId="49D19D2B" w:rsidR="00FA6956" w:rsidRDefault="00FA6956" w:rsidP="00FA6956">
                <w:pPr>
                  <w:spacing w:before="120" w:after="120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317DAF15" w14:textId="56613994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  <w:r w:rsidRPr="00FA6956">
              <w:rPr>
                <w:rFonts w:ascii="Muli" w:hAnsi="Muli"/>
              </w:rPr>
              <w:t>Did the dental assistant remain in the assigned room unless approved by the office manager or doctor?</w:t>
            </w:r>
          </w:p>
        </w:tc>
        <w:tc>
          <w:tcPr>
            <w:tcW w:w="2250" w:type="dxa"/>
          </w:tcPr>
          <w:p w14:paraId="3DB27386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  <w:tc>
          <w:tcPr>
            <w:tcW w:w="1615" w:type="dxa"/>
          </w:tcPr>
          <w:p w14:paraId="0206ACAE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</w:tr>
      <w:tr w:rsidR="00FA6956" w14:paraId="71BE0124" w14:textId="77777777" w:rsidTr="00FA6956">
        <w:sdt>
          <w:sdtPr>
            <w:rPr>
              <w:rFonts w:ascii="MS Gothic" w:eastAsia="MS Gothic" w:hAnsi="MS Gothic" w:hint="eastAsia"/>
            </w:rPr>
            <w:id w:val="102613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6EE0ED39" w14:textId="21434AC0" w:rsidR="00FA6956" w:rsidRDefault="00FA6956" w:rsidP="00FA6956">
                <w:pPr>
                  <w:spacing w:before="120" w:after="120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45F98E8E" w14:textId="7CB89B3A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  <w:r w:rsidRPr="00FA6956">
              <w:rPr>
                <w:rFonts w:ascii="Muli" w:hAnsi="Muli"/>
              </w:rPr>
              <w:t>Were patients routed to the front desk with accurate data for scheduling purposes?</w:t>
            </w:r>
          </w:p>
        </w:tc>
        <w:tc>
          <w:tcPr>
            <w:tcW w:w="2250" w:type="dxa"/>
          </w:tcPr>
          <w:p w14:paraId="11DEB854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  <w:tc>
          <w:tcPr>
            <w:tcW w:w="1615" w:type="dxa"/>
          </w:tcPr>
          <w:p w14:paraId="285220B8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</w:tr>
      <w:tr w:rsidR="00FA6956" w14:paraId="13CAF2BA" w14:textId="77777777" w:rsidTr="00FA6956">
        <w:sdt>
          <w:sdtPr>
            <w:rPr>
              <w:rFonts w:ascii="MS Gothic" w:eastAsia="MS Gothic" w:hAnsi="MS Gothic" w:hint="eastAsia"/>
            </w:rPr>
            <w:id w:val="-156965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3C11B72B" w14:textId="6A61A964" w:rsidR="00FA6956" w:rsidRDefault="00FA6956" w:rsidP="00FA6956">
                <w:pPr>
                  <w:spacing w:before="120" w:after="120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0EACB155" w14:textId="7902214C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  <w:r w:rsidRPr="00FA6956">
              <w:rPr>
                <w:rFonts w:ascii="Muli" w:hAnsi="Muli"/>
              </w:rPr>
              <w:t>Was sterilization of the operatories completed within 15 minutes of patient departure?</w:t>
            </w:r>
          </w:p>
        </w:tc>
        <w:tc>
          <w:tcPr>
            <w:tcW w:w="2250" w:type="dxa"/>
          </w:tcPr>
          <w:p w14:paraId="121BD303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  <w:tc>
          <w:tcPr>
            <w:tcW w:w="1615" w:type="dxa"/>
          </w:tcPr>
          <w:p w14:paraId="507AD85B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</w:tr>
      <w:tr w:rsidR="00FA6956" w14:paraId="7A82A91A" w14:textId="77777777" w:rsidTr="00FA6956">
        <w:sdt>
          <w:sdtPr>
            <w:rPr>
              <w:rFonts w:ascii="MS Gothic" w:eastAsia="MS Gothic" w:hAnsi="MS Gothic" w:hint="eastAsia"/>
            </w:rPr>
            <w:id w:val="-1344464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62DAE184" w14:textId="32CA8914" w:rsidR="00FA6956" w:rsidRDefault="00FA6956" w:rsidP="00FA6956">
                <w:pPr>
                  <w:spacing w:before="120" w:after="120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020A781F" w14:textId="706D1B1A" w:rsidR="00FA6956" w:rsidRPr="00FA6956" w:rsidRDefault="00AC52B6" w:rsidP="00FA6956">
            <w:pPr>
              <w:spacing w:before="120" w:after="120"/>
              <w:rPr>
                <w:rFonts w:ascii="Muli" w:hAnsi="Muli"/>
              </w:rPr>
            </w:pPr>
            <w:r>
              <w:rPr>
                <w:rFonts w:ascii="Muli" w:hAnsi="Muli"/>
              </w:rPr>
              <w:t>Did</w:t>
            </w:r>
            <w:r w:rsidR="00FA6956" w:rsidRPr="00FA6956">
              <w:rPr>
                <w:rFonts w:ascii="Muli" w:hAnsi="Muli"/>
              </w:rPr>
              <w:t xml:space="preserve"> the dental assistant educat</w:t>
            </w:r>
            <w:r>
              <w:rPr>
                <w:rFonts w:ascii="Muli" w:hAnsi="Muli"/>
              </w:rPr>
              <w:t>e</w:t>
            </w:r>
            <w:r w:rsidR="00FA6956" w:rsidRPr="00FA6956">
              <w:rPr>
                <w:rFonts w:ascii="Muli" w:hAnsi="Muli"/>
              </w:rPr>
              <w:t xml:space="preserve"> each patient </w:t>
            </w:r>
            <w:r>
              <w:rPr>
                <w:rFonts w:ascii="Muli" w:hAnsi="Muli"/>
              </w:rPr>
              <w:t xml:space="preserve">on the services and products, </w:t>
            </w:r>
            <w:r w:rsidR="00FA6956" w:rsidRPr="00FA6956">
              <w:rPr>
                <w:rFonts w:ascii="Muli" w:hAnsi="Muli"/>
              </w:rPr>
              <w:t>including the importance of continued care?</w:t>
            </w:r>
          </w:p>
        </w:tc>
        <w:tc>
          <w:tcPr>
            <w:tcW w:w="2250" w:type="dxa"/>
          </w:tcPr>
          <w:p w14:paraId="66AEF7B4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  <w:tc>
          <w:tcPr>
            <w:tcW w:w="1615" w:type="dxa"/>
          </w:tcPr>
          <w:p w14:paraId="6161A84E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</w:tr>
      <w:tr w:rsidR="00FA6956" w14:paraId="2CFBC9D7" w14:textId="77777777" w:rsidTr="00FA6956">
        <w:sdt>
          <w:sdtPr>
            <w:rPr>
              <w:rFonts w:ascii="MS Gothic" w:eastAsia="MS Gothic" w:hAnsi="MS Gothic" w:hint="eastAsia"/>
            </w:rPr>
            <w:id w:val="7778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7F218A38" w14:textId="1998B1A9" w:rsidR="00FA6956" w:rsidRDefault="00FA6956" w:rsidP="00FA6956">
                <w:pPr>
                  <w:spacing w:before="120" w:after="120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44C07C0E" w14:textId="24B5B639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  <w:r w:rsidRPr="00FA6956">
              <w:rPr>
                <w:rFonts w:ascii="Muli" w:hAnsi="Muli"/>
              </w:rPr>
              <w:t>Did the dental assistant take every opportunity to help other staff when needed, even in other areas?</w:t>
            </w:r>
          </w:p>
        </w:tc>
        <w:tc>
          <w:tcPr>
            <w:tcW w:w="2250" w:type="dxa"/>
          </w:tcPr>
          <w:p w14:paraId="27640CB7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  <w:tc>
          <w:tcPr>
            <w:tcW w:w="1615" w:type="dxa"/>
          </w:tcPr>
          <w:p w14:paraId="444883F9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</w:tr>
      <w:tr w:rsidR="00FA6956" w14:paraId="7C2808B4" w14:textId="77777777" w:rsidTr="00FA6956">
        <w:sdt>
          <w:sdtPr>
            <w:rPr>
              <w:rFonts w:ascii="MS Gothic" w:eastAsia="MS Gothic" w:hAnsi="MS Gothic" w:hint="eastAsia"/>
            </w:rPr>
            <w:id w:val="203214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5DE4D7B5" w14:textId="46D9B927" w:rsidR="00FA6956" w:rsidRDefault="00FA6956" w:rsidP="00FA6956">
                <w:pPr>
                  <w:spacing w:before="120" w:after="120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2F34289A" w14:textId="6A1C7342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  <w:r w:rsidRPr="00FA6956">
              <w:rPr>
                <w:rFonts w:ascii="Muli" w:hAnsi="Muli"/>
              </w:rPr>
              <w:t>Were all extended duties performed, such as ordering, lab work, sterilization</w:t>
            </w:r>
            <w:r w:rsidR="00AC52B6">
              <w:rPr>
                <w:rFonts w:ascii="Muli" w:hAnsi="Muli"/>
              </w:rPr>
              <w:t>,</w:t>
            </w:r>
            <w:r w:rsidRPr="00FA6956">
              <w:rPr>
                <w:rFonts w:ascii="Muli" w:hAnsi="Muli"/>
              </w:rPr>
              <w:t xml:space="preserve"> and cleaning?</w:t>
            </w:r>
          </w:p>
        </w:tc>
        <w:tc>
          <w:tcPr>
            <w:tcW w:w="2250" w:type="dxa"/>
          </w:tcPr>
          <w:p w14:paraId="7F065A5B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  <w:tc>
          <w:tcPr>
            <w:tcW w:w="1615" w:type="dxa"/>
          </w:tcPr>
          <w:p w14:paraId="31C56107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</w:tr>
      <w:tr w:rsidR="00FA6956" w14:paraId="6188A4F6" w14:textId="77777777" w:rsidTr="00FA6956">
        <w:sdt>
          <w:sdtPr>
            <w:rPr>
              <w:rFonts w:ascii="MS Gothic" w:eastAsia="MS Gothic" w:hAnsi="MS Gothic" w:hint="eastAsia"/>
            </w:rPr>
            <w:id w:val="128869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14CC2495" w14:textId="1FE97049" w:rsidR="00FA6956" w:rsidRDefault="00FA6956" w:rsidP="00FA6956">
                <w:pPr>
                  <w:spacing w:before="120" w:after="120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76A42A23" w14:textId="38B72B2B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  <w:r w:rsidRPr="00FA6956">
              <w:rPr>
                <w:rFonts w:ascii="Muli" w:hAnsi="Muli"/>
              </w:rPr>
              <w:t>Did the dental assistant adhere to all policies and procedures?</w:t>
            </w:r>
          </w:p>
        </w:tc>
        <w:tc>
          <w:tcPr>
            <w:tcW w:w="2250" w:type="dxa"/>
          </w:tcPr>
          <w:p w14:paraId="12F181E5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  <w:tc>
          <w:tcPr>
            <w:tcW w:w="1615" w:type="dxa"/>
          </w:tcPr>
          <w:p w14:paraId="5610E75C" w14:textId="77777777" w:rsidR="00FA6956" w:rsidRPr="00FA6956" w:rsidRDefault="00FA6956" w:rsidP="00FA6956">
            <w:pPr>
              <w:spacing w:before="120" w:after="120"/>
              <w:rPr>
                <w:rFonts w:ascii="Muli" w:hAnsi="Muli"/>
              </w:rPr>
            </w:pPr>
          </w:p>
        </w:tc>
      </w:tr>
      <w:tr w:rsidR="00FA6956" w14:paraId="15284F3B" w14:textId="77777777" w:rsidTr="00FA6956">
        <w:tc>
          <w:tcPr>
            <w:tcW w:w="5485" w:type="dxa"/>
            <w:gridSpan w:val="2"/>
            <w:shd w:val="clear" w:color="auto" w:fill="285B9E"/>
          </w:tcPr>
          <w:p w14:paraId="5D5D5E2E" w14:textId="33BCE2E0" w:rsidR="00FA6956" w:rsidRPr="00AC52B6" w:rsidRDefault="00FA6956" w:rsidP="00FA6956">
            <w:pPr>
              <w:spacing w:before="120" w:after="120"/>
              <w:jc w:val="center"/>
              <w:rPr>
                <w:rFonts w:ascii="Muli" w:hAnsi="Muli"/>
                <w:b/>
                <w:bCs/>
                <w:color w:val="FFFFFF" w:themeColor="background1"/>
              </w:rPr>
            </w:pPr>
            <w:r w:rsidRPr="00AC52B6">
              <w:rPr>
                <w:rFonts w:ascii="Muli" w:hAnsi="Muli"/>
                <w:b/>
                <w:bCs/>
                <w:color w:val="FFFFFF" w:themeColor="background1"/>
              </w:rPr>
              <w:t>TOTAL PERCENTAGE</w:t>
            </w:r>
          </w:p>
        </w:tc>
        <w:tc>
          <w:tcPr>
            <w:tcW w:w="3865" w:type="dxa"/>
            <w:gridSpan w:val="2"/>
            <w:shd w:val="clear" w:color="auto" w:fill="285B9E"/>
          </w:tcPr>
          <w:p w14:paraId="40339001" w14:textId="77777777" w:rsidR="00FA6956" w:rsidRPr="00AC52B6" w:rsidRDefault="00FA6956" w:rsidP="00AC52B6">
            <w:pPr>
              <w:spacing w:before="120" w:after="120"/>
              <w:jc w:val="center"/>
              <w:rPr>
                <w:rFonts w:ascii="Muli" w:hAnsi="Muli"/>
                <w:b/>
                <w:bCs/>
                <w:color w:val="FFFFFF" w:themeColor="background1"/>
              </w:rPr>
            </w:pPr>
          </w:p>
        </w:tc>
      </w:tr>
    </w:tbl>
    <w:p w14:paraId="7D2B8234" w14:textId="77777777" w:rsidR="00FA6956" w:rsidRDefault="00FA6956"/>
    <w:sectPr w:rsidR="00FA695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2B92A" w14:textId="77777777" w:rsidR="00C8442E" w:rsidRDefault="00C8442E" w:rsidP="00FA6956">
      <w:r>
        <w:separator/>
      </w:r>
    </w:p>
  </w:endnote>
  <w:endnote w:type="continuationSeparator" w:id="0">
    <w:p w14:paraId="49348991" w14:textId="77777777" w:rsidR="00C8442E" w:rsidRDefault="00C8442E" w:rsidP="00FA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2326066"/>
      <w:docPartObj>
        <w:docPartGallery w:val="Page Numbers (Bottom of Page)"/>
        <w:docPartUnique/>
      </w:docPartObj>
    </w:sdtPr>
    <w:sdtEndPr>
      <w:rPr>
        <w:rFonts w:ascii="Muli" w:hAnsi="Muli"/>
        <w:noProof/>
        <w:sz w:val="20"/>
        <w:szCs w:val="20"/>
      </w:rPr>
    </w:sdtEndPr>
    <w:sdtContent>
      <w:p w14:paraId="799790D9" w14:textId="09B6CB3E" w:rsidR="00FA6956" w:rsidRPr="00FA6956" w:rsidRDefault="00FA6956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FA6956">
          <w:rPr>
            <w:rFonts w:ascii="Muli" w:hAnsi="Muli"/>
            <w:sz w:val="20"/>
            <w:szCs w:val="20"/>
          </w:rPr>
          <w:fldChar w:fldCharType="begin"/>
        </w:r>
        <w:r w:rsidRPr="00FA6956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FA6956">
          <w:rPr>
            <w:rFonts w:ascii="Muli" w:hAnsi="Muli"/>
            <w:sz w:val="20"/>
            <w:szCs w:val="20"/>
          </w:rPr>
          <w:fldChar w:fldCharType="separate"/>
        </w:r>
        <w:r w:rsidRPr="00FA6956">
          <w:rPr>
            <w:rFonts w:ascii="Muli" w:hAnsi="Muli"/>
            <w:noProof/>
            <w:sz w:val="20"/>
            <w:szCs w:val="20"/>
          </w:rPr>
          <w:t>2</w:t>
        </w:r>
        <w:r w:rsidRPr="00FA6956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67BD2058" w14:textId="77777777" w:rsidR="00FA6956" w:rsidRDefault="00FA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22CF9" w14:textId="77777777" w:rsidR="00C8442E" w:rsidRDefault="00C8442E" w:rsidP="00FA6956">
      <w:r>
        <w:separator/>
      </w:r>
    </w:p>
  </w:footnote>
  <w:footnote w:type="continuationSeparator" w:id="0">
    <w:p w14:paraId="3853C746" w14:textId="77777777" w:rsidR="00C8442E" w:rsidRDefault="00C8442E" w:rsidP="00FA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A53E5" w14:textId="2CCD8DE5" w:rsidR="00FA6956" w:rsidRDefault="00FA6956">
    <w:pPr>
      <w:pStyle w:val="Header"/>
    </w:pPr>
    <w:r>
      <w:rPr>
        <w:noProof/>
      </w:rPr>
      <w:drawing>
        <wp:inline distT="0" distB="0" distL="0" distR="0" wp14:anchorId="6A56D2A8" wp14:editId="730E2E96">
          <wp:extent cx="568960" cy="36576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94C5A" w14:textId="77777777" w:rsidR="00FA6956" w:rsidRDefault="00FA69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56"/>
    <w:rsid w:val="00AC52B6"/>
    <w:rsid w:val="00C8442E"/>
    <w:rsid w:val="00FA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7DD17"/>
  <w15:chartTrackingRefBased/>
  <w15:docId w15:val="{311B674D-2151-4C0F-9E5A-3031D794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56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956"/>
    <w:pPr>
      <w:keepNext/>
      <w:keepLines/>
      <w:spacing w:before="40"/>
      <w:outlineLvl w:val="1"/>
    </w:pPr>
    <w:rPr>
      <w:rFonts w:ascii="Georgia" w:eastAsiaTheme="majorEastAsia" w:hAnsi="Georgia" w:cstheme="majorBidi"/>
      <w:b/>
      <w:bCs/>
      <w:color w:val="285B9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6956"/>
    <w:rPr>
      <w:rFonts w:ascii="Georgia" w:eastAsiaTheme="majorEastAsia" w:hAnsi="Georgia" w:cstheme="majorBidi"/>
      <w:b/>
      <w:bCs/>
      <w:color w:val="285B9E"/>
      <w:sz w:val="24"/>
      <w:szCs w:val="24"/>
    </w:rPr>
  </w:style>
  <w:style w:type="table" w:styleId="TableGrid">
    <w:name w:val="Table Grid"/>
    <w:basedOn w:val="TableNormal"/>
    <w:uiPriority w:val="39"/>
    <w:rsid w:val="00FA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56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56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Jones</dc:creator>
  <cp:keywords/>
  <dc:description/>
  <cp:lastModifiedBy>Ren Jones</cp:lastModifiedBy>
  <cp:revision>1</cp:revision>
  <dcterms:created xsi:type="dcterms:W3CDTF">2020-10-19T21:39:00Z</dcterms:created>
  <dcterms:modified xsi:type="dcterms:W3CDTF">2020-10-19T21:53:00Z</dcterms:modified>
</cp:coreProperties>
</file>