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4925E4AF" w:rsidR="00EA0E8C" w:rsidRPr="000128BD" w:rsidRDefault="003E336E" w:rsidP="00EA0E8C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In-person Interview Questions</w:t>
      </w:r>
    </w:p>
    <w:p w14:paraId="70CE865F" w14:textId="77777777" w:rsidR="00EA0E8C" w:rsidRPr="00BD6AAB" w:rsidRDefault="00EA0E8C" w:rsidP="002C2469">
      <w:pPr>
        <w:rPr>
          <w:rFonts w:ascii="Muli" w:hAnsi="Muli"/>
          <w:sz w:val="22"/>
          <w:szCs w:val="22"/>
        </w:rPr>
      </w:pPr>
    </w:p>
    <w:p w14:paraId="6A6DA2E2" w14:textId="77777777" w:rsidR="00F270A4" w:rsidRDefault="00F270A4" w:rsidP="00C73AD0">
      <w:pPr>
        <w:rPr>
          <w:rFonts w:ascii="Muli" w:hAnsi="Muli"/>
          <w:sz w:val="22"/>
          <w:szCs w:val="22"/>
        </w:rPr>
      </w:pPr>
    </w:p>
    <w:p w14:paraId="26D84829" w14:textId="77777777" w:rsidR="003A4391" w:rsidRDefault="003E336E" w:rsidP="00C73AD0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Use the following list of questions as a guide to help you ask the most relevant questions during an in-person interview. </w:t>
      </w:r>
    </w:p>
    <w:p w14:paraId="25C4C29A" w14:textId="77777777" w:rsidR="003A4391" w:rsidRDefault="003A4391" w:rsidP="00C73AD0">
      <w:pPr>
        <w:rPr>
          <w:rFonts w:ascii="Muli" w:hAnsi="Muli"/>
          <w:sz w:val="22"/>
          <w:szCs w:val="22"/>
        </w:rPr>
      </w:pPr>
    </w:p>
    <w:p w14:paraId="6352C9B8" w14:textId="5255199F" w:rsidR="004752B2" w:rsidRPr="00C73AD0" w:rsidRDefault="003E336E" w:rsidP="00C73AD0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During the interview, pay close attention to how the candidate responds</w:t>
      </w:r>
      <w:r w:rsidR="00BD6AAB">
        <w:rPr>
          <w:rFonts w:ascii="Muli" w:hAnsi="Muli"/>
          <w:sz w:val="22"/>
          <w:szCs w:val="22"/>
        </w:rPr>
        <w:t>.</w:t>
      </w:r>
    </w:p>
    <w:p w14:paraId="14089D20" w14:textId="492EDF9D" w:rsidR="00EA0E8C" w:rsidRDefault="003E336E" w:rsidP="002C2469">
      <w:pPr>
        <w:pStyle w:val="ListParagraph"/>
        <w:numPr>
          <w:ilvl w:val="0"/>
          <w:numId w:val="3"/>
        </w:num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Is their communication clear?</w:t>
      </w:r>
    </w:p>
    <w:p w14:paraId="26457004" w14:textId="3CFE93F1" w:rsidR="003E336E" w:rsidRDefault="003E336E" w:rsidP="002C2469">
      <w:pPr>
        <w:pStyle w:val="ListParagraph"/>
        <w:numPr>
          <w:ilvl w:val="0"/>
          <w:numId w:val="3"/>
        </w:num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Are they answering the question you asked?</w:t>
      </w:r>
    </w:p>
    <w:p w14:paraId="0D7E6463" w14:textId="04275C31" w:rsidR="003E336E" w:rsidRPr="00BD6AAB" w:rsidRDefault="003E336E" w:rsidP="002C2469">
      <w:pPr>
        <w:pStyle w:val="ListParagraph"/>
        <w:numPr>
          <w:ilvl w:val="0"/>
          <w:numId w:val="3"/>
        </w:num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Do they maintain good eye contact? </w:t>
      </w:r>
    </w:p>
    <w:p w14:paraId="14D1B227" w14:textId="67FB589B" w:rsidR="002C2469" w:rsidRDefault="002C2469" w:rsidP="002C2469">
      <w:pPr>
        <w:rPr>
          <w:rFonts w:ascii="Muli" w:hAnsi="Muli"/>
          <w:sz w:val="22"/>
          <w:szCs w:val="22"/>
        </w:rPr>
      </w:pPr>
    </w:p>
    <w:p w14:paraId="3083246D" w14:textId="77777777" w:rsidR="003A4391" w:rsidRPr="000128BD" w:rsidRDefault="003A4391" w:rsidP="002C2469">
      <w:pPr>
        <w:rPr>
          <w:rFonts w:ascii="Muli" w:hAnsi="Muli"/>
          <w:sz w:val="22"/>
          <w:szCs w:val="22"/>
        </w:rPr>
      </w:pPr>
    </w:p>
    <w:p w14:paraId="025DF393" w14:textId="00FD0CC7" w:rsidR="00EA0E8C" w:rsidRDefault="003E336E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Questions</w:t>
      </w:r>
    </w:p>
    <w:p w14:paraId="16EEB02F" w14:textId="05BFB1E9" w:rsidR="00E558B0" w:rsidRDefault="00E558B0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</w:p>
    <w:p w14:paraId="70D38E66" w14:textId="3E2E875E" w:rsidR="000128BD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are you looking for with this job?</w:t>
      </w:r>
    </w:p>
    <w:p w14:paraId="1A0BFC7D" w14:textId="63E9B20B" w:rsidR="003E336E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experience do you have with (the position being filled)?</w:t>
      </w:r>
    </w:p>
    <w:p w14:paraId="1760433D" w14:textId="04C09C5F" w:rsidR="003E336E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excites you most about this position?</w:t>
      </w:r>
    </w:p>
    <w:p w14:paraId="6C3BA966" w14:textId="20ABD228" w:rsidR="003E336E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 xml:space="preserve">What kind of feedback have you received from previous managers in terms of what you excel at? What is something you’ve been encouraged to do differently? </w:t>
      </w:r>
    </w:p>
    <w:p w14:paraId="7AAA14BB" w14:textId="2C219BB3" w:rsidR="003E336E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do you think an employer should do for its employees?</w:t>
      </w:r>
    </w:p>
    <w:p w14:paraId="205EF1D4" w14:textId="090DE093" w:rsidR="003E336E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was the most useful criticism you have ever received? What changes did it make in your life?</w:t>
      </w:r>
    </w:p>
    <w:p w14:paraId="746D15EE" w14:textId="4FE25CF8" w:rsidR="003E336E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How would you describe the “you” at the beginning of your last job? How would that description be different now?</w:t>
      </w:r>
    </w:p>
    <w:p w14:paraId="3A157C72" w14:textId="36EA81CE" w:rsidR="003E336E" w:rsidRDefault="003E336E" w:rsidP="004752B2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are your long-term career goals?</w:t>
      </w:r>
    </w:p>
    <w:p w14:paraId="478DDD9C" w14:textId="4B2F0AAD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Have you applied for another job elsewhere?</w:t>
      </w:r>
    </w:p>
    <w:p w14:paraId="66B97725" w14:textId="03DCE1B5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type of job are you most comfortable doing? Why?</w:t>
      </w:r>
    </w:p>
    <w:p w14:paraId="4BCB9001" w14:textId="01978833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motivates you?</w:t>
      </w:r>
    </w:p>
    <w:p w14:paraId="2D50C147" w14:textId="4A3BF300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When were you most satisfied in your job?</w:t>
      </w:r>
    </w:p>
    <w:p w14:paraId="78E6239C" w14:textId="4C2EF0A3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 xml:space="preserve">What is your ultimate career aspiration? </w:t>
      </w:r>
    </w:p>
    <w:p w14:paraId="3FD26A8B" w14:textId="4F20CA7E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How do you keep a smile on your face when you’re having a bad day?</w:t>
      </w:r>
    </w:p>
    <w:p w14:paraId="3805234F" w14:textId="6541BBDF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three adjectives would a former employer or supervisor use to describe you?</w:t>
      </w:r>
    </w:p>
    <w:p w14:paraId="25D13B92" w14:textId="08EF4590" w:rsid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What do you know about our practice?</w:t>
      </w:r>
    </w:p>
    <w:p w14:paraId="5E4C5484" w14:textId="54A23F49" w:rsidR="003E336E" w:rsidRPr="003E336E" w:rsidRDefault="003E336E" w:rsidP="003E336E">
      <w:pPr>
        <w:pStyle w:val="ListParagraph"/>
        <w:numPr>
          <w:ilvl w:val="0"/>
          <w:numId w:val="4"/>
        </w:numPr>
        <w:rPr>
          <w:rFonts w:ascii="Muli" w:hAnsi="Muli"/>
        </w:rPr>
      </w:pPr>
      <w:r>
        <w:rPr>
          <w:rFonts w:ascii="Muli" w:hAnsi="Muli"/>
        </w:rPr>
        <w:t>Do you have any questions for me?</w:t>
      </w:r>
    </w:p>
    <w:p w14:paraId="7D254FA5" w14:textId="4ED55DF6" w:rsidR="004752B2" w:rsidRDefault="004752B2" w:rsidP="004752B2">
      <w:pPr>
        <w:rPr>
          <w:rFonts w:ascii="Muli" w:hAnsi="Muli"/>
        </w:rPr>
      </w:pPr>
    </w:p>
    <w:p w14:paraId="73E309C9" w14:textId="77777777" w:rsidR="003A4391" w:rsidRDefault="003A4391">
      <w:pPr>
        <w:spacing w:after="160" w:line="259" w:lineRule="auto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br w:type="page"/>
      </w:r>
    </w:p>
    <w:p w14:paraId="41C56934" w14:textId="086A5F9F" w:rsidR="004752B2" w:rsidRDefault="003E336E" w:rsidP="004752B2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3E336E">
        <w:rPr>
          <w:rFonts w:ascii="Georgia" w:eastAsiaTheme="majorEastAsia" w:hAnsi="Georgia" w:cstheme="majorBidi"/>
          <w:b/>
          <w:color w:val="285B9E"/>
          <w:sz w:val="32"/>
          <w:szCs w:val="32"/>
        </w:rPr>
        <w:lastRenderedPageBreak/>
        <w:t>Final Note</w:t>
      </w:r>
    </w:p>
    <w:p w14:paraId="54BA18A9" w14:textId="77777777" w:rsidR="003E336E" w:rsidRPr="003E336E" w:rsidRDefault="003E336E" w:rsidP="004752B2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</w:p>
    <w:p w14:paraId="79C47A34" w14:textId="093F6849" w:rsidR="003E336E" w:rsidRDefault="003E336E" w:rsidP="003E336E">
      <w:pPr>
        <w:rPr>
          <w:rFonts w:ascii="Muli" w:hAnsi="Muli"/>
        </w:rPr>
      </w:pPr>
      <w:r w:rsidRPr="003E336E">
        <w:rPr>
          <w:rFonts w:ascii="Muli" w:hAnsi="Muli"/>
        </w:rPr>
        <w:t>As you wrap up the interview, be very clear on how and when you will follow up with the candidate</w:t>
      </w:r>
      <w:r w:rsidR="002E5A2F">
        <w:rPr>
          <w:rFonts w:ascii="Muli" w:hAnsi="Muli"/>
        </w:rPr>
        <w:t xml:space="preserve"> by providing</w:t>
      </w:r>
      <w:r>
        <w:rPr>
          <w:rFonts w:ascii="Muli" w:hAnsi="Muli"/>
        </w:rPr>
        <w:t xml:space="preserve"> an</w:t>
      </w:r>
      <w:r w:rsidRPr="003E336E">
        <w:rPr>
          <w:rFonts w:ascii="Muli" w:hAnsi="Muli"/>
        </w:rPr>
        <w:t xml:space="preserve"> estimate </w:t>
      </w:r>
      <w:r w:rsidR="002E5A2F">
        <w:rPr>
          <w:rFonts w:ascii="Muli" w:hAnsi="Muli"/>
        </w:rPr>
        <w:t>for</w:t>
      </w:r>
      <w:r w:rsidRPr="003E336E">
        <w:rPr>
          <w:rFonts w:ascii="Muli" w:hAnsi="Muli"/>
        </w:rPr>
        <w:t xml:space="preserve"> when they will hear back from you. </w:t>
      </w:r>
    </w:p>
    <w:p w14:paraId="347271C8" w14:textId="77777777" w:rsidR="003E336E" w:rsidRDefault="003E336E" w:rsidP="003E336E">
      <w:pPr>
        <w:rPr>
          <w:rFonts w:ascii="Muli" w:hAnsi="Muli"/>
        </w:rPr>
      </w:pPr>
    </w:p>
    <w:p w14:paraId="04A5BEB0" w14:textId="4ABD0B7C" w:rsidR="003E1979" w:rsidRPr="00C73AD0" w:rsidRDefault="003E336E" w:rsidP="003E336E">
      <w:pPr>
        <w:rPr>
          <w:rFonts w:ascii="Muli" w:hAnsi="Muli"/>
        </w:rPr>
      </w:pPr>
      <w:r>
        <w:rPr>
          <w:rFonts w:ascii="Muli" w:hAnsi="Muli"/>
        </w:rPr>
        <w:t>Failing to follow up with a</w:t>
      </w:r>
      <w:r w:rsidRPr="003E336E">
        <w:rPr>
          <w:rFonts w:ascii="Muli" w:hAnsi="Muli"/>
        </w:rPr>
        <w:t xml:space="preserve"> candidate is more than bad manners, it is bad business. They could eventually be a</w:t>
      </w:r>
      <w:r w:rsidR="002E5A2F">
        <w:rPr>
          <w:rFonts w:ascii="Muli" w:hAnsi="Muli"/>
        </w:rPr>
        <w:t xml:space="preserve"> future employee,</w:t>
      </w:r>
      <w:r w:rsidRPr="003E336E">
        <w:rPr>
          <w:rFonts w:ascii="Muli" w:hAnsi="Muli"/>
        </w:rPr>
        <w:t xml:space="preserve"> potential patient</w:t>
      </w:r>
      <w:r w:rsidR="002E5A2F">
        <w:rPr>
          <w:rFonts w:ascii="Muli" w:hAnsi="Muli"/>
        </w:rPr>
        <w:t>,</w:t>
      </w:r>
      <w:r w:rsidRPr="003E336E">
        <w:rPr>
          <w:rFonts w:ascii="Muli" w:hAnsi="Muli"/>
        </w:rPr>
        <w:t xml:space="preserve"> or could </w:t>
      </w:r>
      <w:r w:rsidR="002E5A2F">
        <w:rPr>
          <w:rFonts w:ascii="Muli" w:hAnsi="Muli"/>
        </w:rPr>
        <w:t>know potential</w:t>
      </w:r>
      <w:r w:rsidRPr="003E336E">
        <w:rPr>
          <w:rFonts w:ascii="Muli" w:hAnsi="Muli"/>
        </w:rPr>
        <w:t xml:space="preserve"> patient</w:t>
      </w:r>
      <w:r w:rsidR="002E5A2F">
        <w:rPr>
          <w:rFonts w:ascii="Muli" w:hAnsi="Muli"/>
        </w:rPr>
        <w:t>s</w:t>
      </w:r>
      <w:r w:rsidRPr="003E336E">
        <w:rPr>
          <w:rFonts w:ascii="Muli" w:hAnsi="Muli"/>
        </w:rPr>
        <w:t>.</w:t>
      </w:r>
      <w:r w:rsidR="002E5A2F">
        <w:rPr>
          <w:rFonts w:ascii="Muli" w:hAnsi="Muli"/>
        </w:rPr>
        <w:t xml:space="preserve"> </w:t>
      </w:r>
      <w:r w:rsidRPr="003E336E">
        <w:rPr>
          <w:rFonts w:ascii="Muli" w:hAnsi="Muli"/>
        </w:rPr>
        <w:t xml:space="preserve">It is imperative that you </w:t>
      </w:r>
      <w:r w:rsidR="002E5A2F">
        <w:rPr>
          <w:rFonts w:ascii="Muli" w:hAnsi="Muli"/>
        </w:rPr>
        <w:t>follow up</w:t>
      </w:r>
      <w:r w:rsidRPr="003E336E">
        <w:rPr>
          <w:rFonts w:ascii="Muli" w:hAnsi="Muli"/>
        </w:rPr>
        <w:t xml:space="preserve">, even if that means communicating less-than-pleasant news. </w:t>
      </w:r>
    </w:p>
    <w:sectPr w:rsidR="003E1979" w:rsidRPr="00C73AD0" w:rsidSect="003A43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FC076" w14:textId="77777777" w:rsidR="00DA407E" w:rsidRDefault="00DA407E" w:rsidP="000128BD">
      <w:r>
        <w:separator/>
      </w:r>
    </w:p>
  </w:endnote>
  <w:endnote w:type="continuationSeparator" w:id="0">
    <w:p w14:paraId="0F4AA122" w14:textId="77777777" w:rsidR="00DA407E" w:rsidRDefault="00DA407E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CD1C" w14:textId="77777777" w:rsidR="00DA407E" w:rsidRDefault="00DA407E" w:rsidP="000128BD">
      <w:r>
        <w:separator/>
      </w:r>
    </w:p>
  </w:footnote>
  <w:footnote w:type="continuationSeparator" w:id="0">
    <w:p w14:paraId="46D9ABB2" w14:textId="77777777" w:rsidR="00DA407E" w:rsidRDefault="00DA407E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16A83C7E" w:rsidR="000128BD" w:rsidRDefault="000128BD">
    <w:pPr>
      <w:pStyle w:val="Header"/>
    </w:pPr>
    <w:r>
      <w:rPr>
        <w:rFonts w:ascii="Muli" w:eastAsia="Times New Roman" w:hAnsi="Muli" w:cstheme="minorHAnsi"/>
        <w:noProof/>
        <w:color w:val="000000"/>
      </w:rPr>
      <w:drawing>
        <wp:inline distT="0" distB="0" distL="0" distR="0" wp14:anchorId="2D9E5DC9" wp14:editId="2F80B280">
          <wp:extent cx="1485900" cy="4191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actice Manag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1" r="9885" b="15471"/>
                  <a:stretch/>
                </pic:blipFill>
                <pic:spPr bwMode="auto">
                  <a:xfrm>
                    <a:off x="0" y="0"/>
                    <a:ext cx="1524436" cy="42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D1F96"/>
    <w:rsid w:val="001E04BA"/>
    <w:rsid w:val="001F2A34"/>
    <w:rsid w:val="00275DD4"/>
    <w:rsid w:val="002C2469"/>
    <w:rsid w:val="002E5A2F"/>
    <w:rsid w:val="003A4391"/>
    <w:rsid w:val="003E1979"/>
    <w:rsid w:val="003E336E"/>
    <w:rsid w:val="004752B2"/>
    <w:rsid w:val="00515947"/>
    <w:rsid w:val="00610AAF"/>
    <w:rsid w:val="00694197"/>
    <w:rsid w:val="00695D2F"/>
    <w:rsid w:val="006B1031"/>
    <w:rsid w:val="00705D41"/>
    <w:rsid w:val="007B518A"/>
    <w:rsid w:val="007F1967"/>
    <w:rsid w:val="009F15D1"/>
    <w:rsid w:val="00B94830"/>
    <w:rsid w:val="00BD6AAB"/>
    <w:rsid w:val="00C73AD0"/>
    <w:rsid w:val="00DA407E"/>
    <w:rsid w:val="00E4348A"/>
    <w:rsid w:val="00E558B0"/>
    <w:rsid w:val="00EA0E8C"/>
    <w:rsid w:val="00F270A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4</cp:revision>
  <dcterms:created xsi:type="dcterms:W3CDTF">2020-08-17T20:02:00Z</dcterms:created>
  <dcterms:modified xsi:type="dcterms:W3CDTF">2020-08-18T14:01:00Z</dcterms:modified>
</cp:coreProperties>
</file>